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FA66B" w14:textId="1A4505D3" w:rsidR="00EB364A" w:rsidRPr="00A45459" w:rsidRDefault="00EB364A" w:rsidP="00EB364A">
      <w:pPr>
        <w:pStyle w:val="s2"/>
        <w:spacing w:before="0" w:beforeAutospacing="0" w:after="0" w:afterAutospacing="0"/>
        <w:jc w:val="center"/>
        <w:rPr>
          <w:rStyle w:val="s4"/>
          <w:rFonts w:asciiTheme="minorHAnsi" w:hAnsiTheme="minorHAnsi" w:cs="Arial"/>
          <w:b/>
          <w:bCs/>
        </w:rPr>
      </w:pPr>
      <w:r w:rsidRPr="00A45459">
        <w:rPr>
          <w:rStyle w:val="s4"/>
          <w:rFonts w:asciiTheme="minorHAnsi" w:hAnsiTheme="minorHAnsi" w:cs="Arial"/>
          <w:b/>
          <w:bCs/>
          <w:noProof/>
        </w:rPr>
        <w:drawing>
          <wp:inline distT="0" distB="0" distL="0" distR="0" wp14:anchorId="21B6E393" wp14:editId="011E5F36">
            <wp:extent cx="2162175" cy="1409738"/>
            <wp:effectExtent l="0" t="0" r="0" b="0"/>
            <wp:docPr id="1" name="Picture 1" descr="Y:\Marketing\Logo\pace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Logo\pace-logo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57" cy="14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107E" w14:textId="77777777" w:rsidR="00EB364A" w:rsidRPr="00A45459" w:rsidRDefault="00EB364A" w:rsidP="00E01478">
      <w:pPr>
        <w:pStyle w:val="s2"/>
        <w:spacing w:before="0" w:beforeAutospacing="0" w:after="0" w:afterAutospacing="0"/>
        <w:rPr>
          <w:rStyle w:val="s4"/>
          <w:rFonts w:asciiTheme="minorHAnsi" w:hAnsiTheme="minorHAnsi" w:cs="Arial"/>
          <w:b/>
          <w:bCs/>
        </w:rPr>
      </w:pPr>
    </w:p>
    <w:p w14:paraId="6F13C5B1" w14:textId="238F2479" w:rsidR="00E01478" w:rsidRPr="00A45459" w:rsidRDefault="00BD1556" w:rsidP="00EB364A">
      <w:pPr>
        <w:pStyle w:val="s2"/>
        <w:spacing w:before="0" w:beforeAutospacing="0" w:after="0" w:afterAutospacing="0"/>
        <w:jc w:val="center"/>
        <w:rPr>
          <w:rStyle w:val="s4"/>
          <w:rFonts w:asciiTheme="minorHAnsi" w:hAnsiTheme="minorHAnsi" w:cs="Arial"/>
          <w:b/>
          <w:bCs/>
          <w:sz w:val="32"/>
          <w:szCs w:val="32"/>
        </w:rPr>
      </w:pPr>
      <w:r>
        <w:rPr>
          <w:rStyle w:val="s4"/>
          <w:rFonts w:asciiTheme="minorHAnsi" w:hAnsiTheme="minorHAnsi" w:cs="Arial"/>
          <w:b/>
          <w:bCs/>
          <w:sz w:val="32"/>
          <w:szCs w:val="32"/>
        </w:rPr>
        <w:t xml:space="preserve">Positive </w:t>
      </w:r>
      <w:r w:rsidR="005E26BD">
        <w:rPr>
          <w:rStyle w:val="s4"/>
          <w:rFonts w:asciiTheme="minorHAnsi" w:hAnsiTheme="minorHAnsi" w:cs="Arial"/>
          <w:b/>
          <w:bCs/>
          <w:sz w:val="32"/>
          <w:szCs w:val="32"/>
        </w:rPr>
        <w:t xml:space="preserve">Behaviour Support </w:t>
      </w:r>
      <w:r w:rsidR="00EB364A" w:rsidRPr="00A45459">
        <w:rPr>
          <w:rStyle w:val="s4"/>
          <w:rFonts w:asciiTheme="minorHAnsi" w:hAnsiTheme="minorHAnsi" w:cs="Arial"/>
          <w:b/>
          <w:bCs/>
          <w:sz w:val="32"/>
          <w:szCs w:val="32"/>
        </w:rPr>
        <w:t>W</w:t>
      </w:r>
      <w:r w:rsidR="00E01478" w:rsidRPr="00A45459">
        <w:rPr>
          <w:rStyle w:val="s4"/>
          <w:rFonts w:asciiTheme="minorHAnsi" w:hAnsiTheme="minorHAnsi" w:cs="Arial"/>
          <w:b/>
          <w:bCs/>
          <w:sz w:val="32"/>
          <w:szCs w:val="32"/>
        </w:rPr>
        <w:t>orker</w:t>
      </w:r>
    </w:p>
    <w:p w14:paraId="649408F7" w14:textId="77777777" w:rsidR="00E01478" w:rsidRPr="00A45459" w:rsidRDefault="00E01478" w:rsidP="00E01478">
      <w:pPr>
        <w:pStyle w:val="s2"/>
        <w:spacing w:before="0" w:beforeAutospacing="0" w:after="0" w:afterAutospacing="0"/>
        <w:rPr>
          <w:rFonts w:asciiTheme="minorHAnsi" w:hAnsiTheme="minorHAnsi" w:cs="Arial"/>
        </w:rPr>
      </w:pPr>
    </w:p>
    <w:p w14:paraId="00B38585" w14:textId="77777777" w:rsidR="00EB364A" w:rsidRPr="00A45459" w:rsidRDefault="00E01478" w:rsidP="00EB364A">
      <w:pPr>
        <w:pStyle w:val="s2"/>
        <w:spacing w:before="0" w:beforeAutospacing="0" w:after="0" w:afterAutospacing="0"/>
        <w:jc w:val="center"/>
        <w:rPr>
          <w:rStyle w:val="s5"/>
          <w:rFonts w:asciiTheme="minorHAnsi" w:hAnsiTheme="minorHAnsi" w:cs="Arial"/>
          <w:b/>
          <w:bCs/>
          <w:sz w:val="28"/>
          <w:szCs w:val="28"/>
        </w:rPr>
      </w:pPr>
      <w:r w:rsidRPr="00A45459">
        <w:rPr>
          <w:rStyle w:val="s5"/>
          <w:rFonts w:asciiTheme="minorHAnsi" w:hAnsiTheme="minorHAnsi" w:cs="Arial"/>
          <w:b/>
          <w:bCs/>
          <w:sz w:val="28"/>
          <w:szCs w:val="28"/>
        </w:rPr>
        <w:t>Job Description</w:t>
      </w:r>
      <w:r w:rsidR="00EB364A" w:rsidRPr="00A45459">
        <w:rPr>
          <w:rStyle w:val="s5"/>
          <w:rFonts w:asciiTheme="minorHAnsi" w:hAnsiTheme="minorHAnsi" w:cs="Arial"/>
          <w:b/>
          <w:bCs/>
          <w:sz w:val="28"/>
          <w:szCs w:val="28"/>
        </w:rPr>
        <w:t xml:space="preserve"> &amp; Person Specification</w:t>
      </w:r>
      <w:r w:rsidRPr="00A45459">
        <w:rPr>
          <w:rStyle w:val="s5"/>
          <w:rFonts w:asciiTheme="minorHAnsi" w:hAnsiTheme="minorHAnsi" w:cs="Arial"/>
          <w:b/>
          <w:bCs/>
          <w:sz w:val="28"/>
          <w:szCs w:val="28"/>
        </w:rPr>
        <w:t> </w:t>
      </w:r>
      <w:r w:rsidR="00AB73B4" w:rsidRPr="00A45459">
        <w:rPr>
          <w:rStyle w:val="s5"/>
          <w:rFonts w:asciiTheme="minorHAnsi" w:hAnsiTheme="minorHAnsi" w:cs="Arial"/>
          <w:b/>
          <w:bCs/>
          <w:sz w:val="28"/>
          <w:szCs w:val="28"/>
        </w:rPr>
        <w:t xml:space="preserve">for </w:t>
      </w:r>
    </w:p>
    <w:p w14:paraId="1E28DAB4" w14:textId="780A5C43" w:rsidR="00E01478" w:rsidRPr="00A45459" w:rsidRDefault="004511C9" w:rsidP="00EB364A">
      <w:pPr>
        <w:pStyle w:val="s2"/>
        <w:spacing w:before="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>
        <w:rPr>
          <w:rStyle w:val="s4"/>
          <w:rFonts w:asciiTheme="minorHAnsi" w:hAnsiTheme="minorHAnsi" w:cs="Arial"/>
          <w:b/>
          <w:bCs/>
          <w:sz w:val="28"/>
          <w:szCs w:val="28"/>
        </w:rPr>
        <w:t>Behaviour Support Worker</w:t>
      </w:r>
    </w:p>
    <w:p w14:paraId="660A06DB" w14:textId="77777777" w:rsidR="00EB364A" w:rsidRPr="00A45459" w:rsidRDefault="00EB364A" w:rsidP="00E01478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</w:p>
    <w:p w14:paraId="738FB543" w14:textId="77777777" w:rsidR="00BE598D" w:rsidRDefault="00BE598D" w:rsidP="00E01478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</w:p>
    <w:p w14:paraId="18B980A2" w14:textId="77777777" w:rsidR="00E01478" w:rsidRPr="00A45459" w:rsidRDefault="00E01478" w:rsidP="00E01478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</w:p>
    <w:p w14:paraId="03001D42" w14:textId="77777777" w:rsidR="007A67E4" w:rsidRPr="00A45459" w:rsidRDefault="007A67E4" w:rsidP="007A67E4">
      <w:pPr>
        <w:pStyle w:val="s2"/>
        <w:spacing w:before="0" w:beforeAutospacing="0" w:after="0" w:afterAutospacing="0"/>
        <w:rPr>
          <w:rFonts w:asciiTheme="minorHAnsi" w:hAnsiTheme="minorHAnsi" w:cs="Arial"/>
        </w:rPr>
      </w:pPr>
      <w:r w:rsidRPr="00A45459">
        <w:rPr>
          <w:rStyle w:val="s6"/>
          <w:rFonts w:asciiTheme="minorHAnsi" w:hAnsiTheme="minorHAnsi" w:cs="Arial"/>
          <w:b/>
          <w:bCs/>
        </w:rPr>
        <w:t>Job Title: </w:t>
      </w:r>
      <w:r w:rsidRPr="00BD1556">
        <w:rPr>
          <w:rStyle w:val="s6"/>
          <w:rFonts w:asciiTheme="minorHAnsi" w:hAnsiTheme="minorHAnsi" w:cs="Arial"/>
          <w:bCs/>
        </w:rPr>
        <w:t>Positive Behaviour</w:t>
      </w:r>
      <w:r>
        <w:rPr>
          <w:rStyle w:val="s6"/>
          <w:rFonts w:asciiTheme="minorHAnsi" w:hAnsiTheme="minorHAnsi" w:cs="Arial"/>
          <w:bCs/>
        </w:rPr>
        <w:t xml:space="preserve"> Support Worker</w:t>
      </w:r>
    </w:p>
    <w:p w14:paraId="366F30B6" w14:textId="77777777" w:rsidR="007A67E4" w:rsidRPr="00A45459" w:rsidRDefault="007A67E4" w:rsidP="007A67E4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</w:p>
    <w:p w14:paraId="62AC97C0" w14:textId="77777777" w:rsidR="007A67E4" w:rsidRPr="00BE598D" w:rsidRDefault="007A67E4" w:rsidP="007A67E4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</w:rPr>
      </w:pPr>
      <w:r w:rsidRPr="00A45459">
        <w:rPr>
          <w:rStyle w:val="s6"/>
          <w:rFonts w:asciiTheme="minorHAnsi" w:hAnsiTheme="minorHAnsi" w:cs="Arial"/>
          <w:b/>
          <w:bCs/>
        </w:rPr>
        <w:t>Salary Scale: </w:t>
      </w:r>
      <w:r>
        <w:rPr>
          <w:rStyle w:val="s6"/>
          <w:rFonts w:asciiTheme="minorHAnsi" w:hAnsiTheme="minorHAnsi" w:cs="Arial"/>
          <w:bCs/>
        </w:rPr>
        <w:t>£13.81</w:t>
      </w:r>
      <w:r w:rsidRPr="00A45459">
        <w:rPr>
          <w:rStyle w:val="s6"/>
          <w:rFonts w:asciiTheme="minorHAnsi" w:hAnsiTheme="minorHAnsi" w:cs="Arial"/>
          <w:bCs/>
        </w:rPr>
        <w:t xml:space="preserve"> per hour </w:t>
      </w:r>
    </w:p>
    <w:p w14:paraId="1246853B" w14:textId="77777777" w:rsidR="007A67E4" w:rsidRPr="00BE598D" w:rsidRDefault="007A67E4" w:rsidP="007A67E4">
      <w:pPr>
        <w:pStyle w:val="s9"/>
        <w:rPr>
          <w:rStyle w:val="s6"/>
          <w:rFonts w:asciiTheme="minorHAnsi" w:hAnsiTheme="minorHAnsi" w:cs="Arial"/>
        </w:rPr>
      </w:pPr>
      <w:r w:rsidRPr="00A45459">
        <w:rPr>
          <w:rStyle w:val="s6"/>
          <w:rFonts w:asciiTheme="minorHAnsi" w:hAnsiTheme="minorHAnsi" w:cs="Arial"/>
          <w:b/>
          <w:bCs/>
        </w:rPr>
        <w:t>Contract Term: </w:t>
      </w:r>
      <w:r w:rsidRPr="00A45459">
        <w:rPr>
          <w:rStyle w:val="s6"/>
          <w:rFonts w:asciiTheme="minorHAnsi" w:hAnsiTheme="minorHAnsi" w:cs="Arial"/>
          <w:bCs/>
        </w:rPr>
        <w:t xml:space="preserve"> </w:t>
      </w:r>
      <w:r>
        <w:rPr>
          <w:rStyle w:val="s6"/>
          <w:rFonts w:asciiTheme="minorHAnsi" w:hAnsiTheme="minorHAnsi" w:cs="Arial"/>
          <w:bCs/>
        </w:rPr>
        <w:t xml:space="preserve">Permanent variable </w:t>
      </w:r>
      <w:proofErr w:type="gramStart"/>
      <w:r>
        <w:rPr>
          <w:rStyle w:val="s6"/>
          <w:rFonts w:asciiTheme="minorHAnsi" w:hAnsiTheme="minorHAnsi" w:cs="Arial"/>
          <w:bCs/>
        </w:rPr>
        <w:t>hours</w:t>
      </w:r>
      <w:proofErr w:type="gramEnd"/>
      <w:r>
        <w:rPr>
          <w:rStyle w:val="s6"/>
          <w:rFonts w:asciiTheme="minorHAnsi" w:hAnsiTheme="minorHAnsi" w:cs="Arial"/>
          <w:bCs/>
        </w:rPr>
        <w:t xml:space="preserve"> contract guaranteeing a minimum of 2 hours per week. </w:t>
      </w:r>
    </w:p>
    <w:p w14:paraId="3671F22A" w14:textId="77777777" w:rsidR="007A67E4" w:rsidRPr="00A45459" w:rsidRDefault="007A67E4" w:rsidP="007A67E4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  <w:r w:rsidRPr="00A45459">
        <w:rPr>
          <w:rStyle w:val="s6"/>
          <w:rFonts w:asciiTheme="minorHAnsi" w:hAnsiTheme="minorHAnsi" w:cs="Arial"/>
          <w:b/>
          <w:bCs/>
        </w:rPr>
        <w:t>Location: </w:t>
      </w:r>
      <w:r w:rsidRPr="00A45459">
        <w:rPr>
          <w:rStyle w:val="s21"/>
          <w:rFonts w:asciiTheme="minorHAnsi" w:hAnsiTheme="minorHAnsi" w:cs="Arial"/>
        </w:rPr>
        <w:t>Sessions will be delivered in the local community</w:t>
      </w:r>
      <w:r>
        <w:rPr>
          <w:rStyle w:val="s21"/>
          <w:rFonts w:asciiTheme="minorHAnsi" w:hAnsiTheme="minorHAnsi" w:cs="Arial"/>
        </w:rPr>
        <w:t xml:space="preserve"> or occasionally in the child’s home</w:t>
      </w:r>
      <w:r w:rsidRPr="00A45459">
        <w:rPr>
          <w:rStyle w:val="s21"/>
          <w:rFonts w:asciiTheme="minorHAnsi" w:hAnsiTheme="minorHAnsi" w:cs="Arial"/>
        </w:rPr>
        <w:t xml:space="preserve">.  </w:t>
      </w:r>
    </w:p>
    <w:p w14:paraId="4C6404E8" w14:textId="77777777" w:rsidR="007A67E4" w:rsidRDefault="007A67E4" w:rsidP="007A67E4">
      <w:pPr>
        <w:pStyle w:val="s9"/>
        <w:rPr>
          <w:rStyle w:val="s21"/>
          <w:rFonts w:asciiTheme="minorHAnsi" w:hAnsiTheme="minorHAnsi" w:cs="Arial"/>
        </w:rPr>
      </w:pPr>
      <w:r w:rsidRPr="00A45459">
        <w:rPr>
          <w:rStyle w:val="s6"/>
          <w:rFonts w:asciiTheme="minorHAnsi" w:hAnsiTheme="minorHAnsi" w:cs="Arial"/>
          <w:b/>
          <w:bCs/>
        </w:rPr>
        <w:t>Hours:</w:t>
      </w:r>
      <w:r w:rsidRPr="00A45459">
        <w:rPr>
          <w:rStyle w:val="s21"/>
          <w:rFonts w:asciiTheme="minorHAnsi" w:hAnsiTheme="minorHAnsi" w:cs="Arial"/>
        </w:rPr>
        <w:t> Sessions will take place on a regular basis</w:t>
      </w:r>
      <w:r>
        <w:rPr>
          <w:rStyle w:val="s21"/>
          <w:rFonts w:asciiTheme="minorHAnsi" w:hAnsiTheme="minorHAnsi" w:cs="Arial"/>
        </w:rPr>
        <w:t xml:space="preserve"> d</w:t>
      </w:r>
      <w:r w:rsidRPr="00A45459">
        <w:rPr>
          <w:rStyle w:val="s21"/>
          <w:rFonts w:asciiTheme="minorHAnsi" w:hAnsiTheme="minorHAnsi" w:cs="Arial"/>
        </w:rPr>
        <w:t>ependent on needs of the child &amp; family</w:t>
      </w:r>
    </w:p>
    <w:p w14:paraId="341D1558" w14:textId="77777777" w:rsidR="007A67E4" w:rsidRDefault="007A67E4" w:rsidP="007A67E4">
      <w:pPr>
        <w:pStyle w:val="s9"/>
        <w:rPr>
          <w:rStyle w:val="s21"/>
          <w:rFonts w:asciiTheme="minorHAnsi" w:hAnsiTheme="minorHAnsi" w:cs="Arial"/>
        </w:rPr>
      </w:pPr>
      <w:r>
        <w:rPr>
          <w:rStyle w:val="s21"/>
          <w:rFonts w:asciiTheme="minorHAnsi" w:hAnsiTheme="minorHAnsi" w:cs="Arial"/>
        </w:rPr>
        <w:t xml:space="preserve">After school sessions are typically 2.5-3hrs. </w:t>
      </w:r>
    </w:p>
    <w:p w14:paraId="5AC89B5F" w14:textId="77777777" w:rsidR="007A67E4" w:rsidRDefault="007A67E4" w:rsidP="007A67E4">
      <w:pPr>
        <w:pStyle w:val="s9"/>
        <w:rPr>
          <w:rStyle w:val="s21"/>
          <w:rFonts w:asciiTheme="minorHAnsi" w:hAnsiTheme="minorHAnsi" w:cs="Arial"/>
        </w:rPr>
      </w:pPr>
      <w:r>
        <w:rPr>
          <w:rStyle w:val="s21"/>
          <w:rFonts w:asciiTheme="minorHAnsi" w:hAnsiTheme="minorHAnsi" w:cs="Arial"/>
        </w:rPr>
        <w:t xml:space="preserve">Weekends and holiday sessions typically 4-5hrs </w:t>
      </w:r>
      <w:r w:rsidRPr="00A45459">
        <w:rPr>
          <w:rStyle w:val="s21"/>
          <w:rFonts w:asciiTheme="minorHAnsi" w:hAnsiTheme="minorHAnsi" w:cs="Arial"/>
        </w:rPr>
        <w:t xml:space="preserve"> </w:t>
      </w:r>
    </w:p>
    <w:p w14:paraId="5CFD7383" w14:textId="77777777" w:rsidR="007A67E4" w:rsidRDefault="007A67E4" w:rsidP="007A67E4">
      <w:pPr>
        <w:pStyle w:val="s9"/>
        <w:rPr>
          <w:rStyle w:val="s21"/>
          <w:rFonts w:asciiTheme="minorHAnsi" w:hAnsiTheme="minorHAnsi" w:cs="Arial"/>
        </w:rPr>
      </w:pPr>
      <w:r>
        <w:rPr>
          <w:rStyle w:val="s21"/>
          <w:rFonts w:asciiTheme="minorHAnsi" w:hAnsiTheme="minorHAnsi" w:cs="Arial"/>
        </w:rPr>
        <w:t>Flexibly in terms of how many sessions per week you are able to commit to on a regular basis</w:t>
      </w:r>
    </w:p>
    <w:p w14:paraId="024546EE" w14:textId="77777777" w:rsidR="007A67E4" w:rsidRPr="00BE598D" w:rsidRDefault="007A67E4" w:rsidP="007A67E4">
      <w:pPr>
        <w:pStyle w:val="s9"/>
        <w:rPr>
          <w:rStyle w:val="s6"/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Training: </w:t>
      </w:r>
      <w:r>
        <w:rPr>
          <w:rFonts w:asciiTheme="minorHAnsi" w:hAnsiTheme="minorHAnsi" w:cs="Arial"/>
        </w:rPr>
        <w:t xml:space="preserve">Candidates will be given a full induction and training in Positive Behaviour support. </w:t>
      </w:r>
    </w:p>
    <w:p w14:paraId="36BEBFE0" w14:textId="77777777" w:rsidR="007A67E4" w:rsidRDefault="007A67E4" w:rsidP="007A67E4">
      <w:pPr>
        <w:pStyle w:val="s2"/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6"/>
          <w:rFonts w:asciiTheme="minorHAnsi" w:hAnsiTheme="minorHAnsi" w:cs="Arial"/>
          <w:b/>
          <w:bCs/>
        </w:rPr>
        <w:t>Reporting To</w:t>
      </w:r>
      <w:r>
        <w:rPr>
          <w:rStyle w:val="s6"/>
          <w:rFonts w:asciiTheme="minorHAnsi" w:hAnsiTheme="minorHAnsi" w:cs="Arial"/>
          <w:b/>
          <w:bCs/>
        </w:rPr>
        <w:t xml:space="preserve">: </w:t>
      </w:r>
      <w:r w:rsidRPr="00FE4D04">
        <w:rPr>
          <w:rStyle w:val="s6"/>
          <w:rFonts w:asciiTheme="minorHAnsi" w:hAnsiTheme="minorHAnsi" w:cs="Arial"/>
          <w:bCs/>
        </w:rPr>
        <w:t>Specialist services senior</w:t>
      </w:r>
      <w:r>
        <w:rPr>
          <w:rStyle w:val="s6"/>
          <w:rFonts w:asciiTheme="minorHAnsi" w:hAnsiTheme="minorHAnsi" w:cs="Arial"/>
          <w:b/>
          <w:bCs/>
        </w:rPr>
        <w:t xml:space="preserve"> </w:t>
      </w:r>
      <w:r w:rsidRPr="00A45459">
        <w:rPr>
          <w:rStyle w:val="s21"/>
          <w:rFonts w:asciiTheme="minorHAnsi" w:hAnsiTheme="minorHAnsi" w:cs="Arial"/>
        </w:rPr>
        <w:t xml:space="preserve">Manager </w:t>
      </w:r>
    </w:p>
    <w:p w14:paraId="4ED3BCAF" w14:textId="77777777" w:rsidR="007A67E4" w:rsidRPr="00A45459" w:rsidRDefault="007A67E4" w:rsidP="007A67E4">
      <w:pPr>
        <w:pStyle w:val="s2"/>
        <w:spacing w:before="0" w:beforeAutospacing="0" w:after="0" w:afterAutospacing="0"/>
        <w:rPr>
          <w:rFonts w:asciiTheme="minorHAnsi" w:hAnsiTheme="minorHAnsi" w:cs="Arial"/>
        </w:rPr>
      </w:pPr>
    </w:p>
    <w:p w14:paraId="7CD5F2BB" w14:textId="77777777" w:rsidR="00E01478" w:rsidRPr="00A45459" w:rsidRDefault="00E01478" w:rsidP="00E01478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</w:p>
    <w:p w14:paraId="5AB5F4A5" w14:textId="5F119E9D" w:rsidR="008B0744" w:rsidRPr="00A45459" w:rsidRDefault="00E01478" w:rsidP="00E01478">
      <w:pPr>
        <w:pStyle w:val="s2"/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6"/>
          <w:rFonts w:asciiTheme="minorHAnsi" w:hAnsiTheme="minorHAnsi" w:cs="Arial"/>
          <w:b/>
          <w:bCs/>
        </w:rPr>
        <w:t>Key Purpose and context:</w:t>
      </w:r>
    </w:p>
    <w:p w14:paraId="3B3EC71B" w14:textId="77777777" w:rsidR="000004E7" w:rsidRPr="00A45459" w:rsidRDefault="000004E7" w:rsidP="00E01478">
      <w:pPr>
        <w:pStyle w:val="s2"/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 xml:space="preserve"> </w:t>
      </w:r>
    </w:p>
    <w:p w14:paraId="23171C82" w14:textId="77777777" w:rsidR="007A67E4" w:rsidRDefault="005D3008" w:rsidP="007A67E4">
      <w:pPr>
        <w:pStyle w:val="s2"/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 xml:space="preserve">Your primary responsibilities will be </w:t>
      </w:r>
      <w:r w:rsidR="009C185E">
        <w:rPr>
          <w:rStyle w:val="s21"/>
          <w:rFonts w:asciiTheme="minorHAnsi" w:hAnsiTheme="minorHAnsi" w:cs="Arial"/>
        </w:rPr>
        <w:t>supporting children and young people with challenging behaviour</w:t>
      </w:r>
      <w:r w:rsidR="00BE598D">
        <w:rPr>
          <w:rStyle w:val="s21"/>
          <w:rFonts w:asciiTheme="minorHAnsi" w:hAnsiTheme="minorHAnsi" w:cs="Arial"/>
        </w:rPr>
        <w:t xml:space="preserve"> in their home or the local community </w:t>
      </w:r>
      <w:r w:rsidR="009C185E">
        <w:rPr>
          <w:rStyle w:val="s21"/>
          <w:rFonts w:asciiTheme="minorHAnsi" w:hAnsiTheme="minorHAnsi" w:cs="Arial"/>
        </w:rPr>
        <w:t>and p</w:t>
      </w:r>
      <w:r w:rsidRPr="00A45459">
        <w:rPr>
          <w:rFonts w:asciiTheme="minorHAnsi" w:hAnsiTheme="minorHAnsi" w:cs="Arial"/>
        </w:rPr>
        <w:t xml:space="preserve">roviding </w:t>
      </w:r>
      <w:r w:rsidR="000004E7" w:rsidRPr="00A45459">
        <w:rPr>
          <w:rFonts w:asciiTheme="minorHAnsi" w:hAnsiTheme="minorHAnsi" w:cs="Arial"/>
        </w:rPr>
        <w:t xml:space="preserve">regular, planned periods of </w:t>
      </w:r>
      <w:r w:rsidRPr="00A45459">
        <w:rPr>
          <w:rFonts w:asciiTheme="minorHAnsi" w:hAnsiTheme="minorHAnsi" w:cs="Arial"/>
        </w:rPr>
        <w:t>short breaks for the families coping with the demands of caring for their disabled child/ young person</w:t>
      </w:r>
      <w:r w:rsidR="000004E7" w:rsidRPr="00A45459">
        <w:rPr>
          <w:rFonts w:asciiTheme="minorHAnsi" w:hAnsiTheme="minorHAnsi" w:cs="Arial"/>
        </w:rPr>
        <w:t>.</w:t>
      </w:r>
      <w:r w:rsidR="007A67E4" w:rsidRPr="007A67E4">
        <w:rPr>
          <w:rStyle w:val="s21"/>
          <w:rFonts w:asciiTheme="minorHAnsi" w:hAnsiTheme="minorHAnsi" w:cs="Arial"/>
        </w:rPr>
        <w:t xml:space="preserve"> </w:t>
      </w:r>
    </w:p>
    <w:p w14:paraId="3E7EBEF1" w14:textId="48AD6019" w:rsidR="007A67E4" w:rsidRPr="00A45459" w:rsidRDefault="007A67E4" w:rsidP="007A67E4">
      <w:pPr>
        <w:pStyle w:val="s2"/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lastRenderedPageBreak/>
        <w:t>PACE aims to eliminate discrimination, promote equality of opportunity and provide the opportunity for children, young people and families to gain a greater understanding and acceptance of each other.</w:t>
      </w:r>
    </w:p>
    <w:p w14:paraId="3A3ECFB9" w14:textId="6E1D215E" w:rsidR="005D3008" w:rsidRDefault="005D3008" w:rsidP="000004E7">
      <w:pPr>
        <w:pStyle w:val="s9"/>
        <w:rPr>
          <w:rFonts w:asciiTheme="minorHAnsi" w:hAnsiTheme="minorHAnsi" w:cs="Arial"/>
        </w:rPr>
      </w:pPr>
    </w:p>
    <w:p w14:paraId="16B3CD51" w14:textId="77777777" w:rsidR="005D3008" w:rsidRPr="00A45459" w:rsidRDefault="005D3008" w:rsidP="005D3008">
      <w:pPr>
        <w:pStyle w:val="s2"/>
        <w:spacing w:before="0" w:beforeAutospacing="0" w:after="0" w:afterAutospacing="0"/>
        <w:rPr>
          <w:rFonts w:asciiTheme="minorHAnsi" w:hAnsiTheme="minorHAnsi" w:cs="Arial"/>
        </w:rPr>
      </w:pPr>
    </w:p>
    <w:p w14:paraId="0AD85F7D" w14:textId="77777777" w:rsidR="005D3008" w:rsidRPr="00A45459" w:rsidRDefault="005D3008" w:rsidP="005D3008">
      <w:pPr>
        <w:pStyle w:val="s2"/>
        <w:spacing w:before="0" w:beforeAutospacing="0" w:after="0" w:afterAutospacing="0"/>
        <w:rPr>
          <w:rFonts w:asciiTheme="minorHAnsi" w:hAnsiTheme="minorHAnsi" w:cs="Arial"/>
        </w:rPr>
      </w:pPr>
      <w:r w:rsidRPr="00A45459">
        <w:rPr>
          <w:rStyle w:val="s6"/>
          <w:rFonts w:asciiTheme="minorHAnsi" w:hAnsiTheme="minorHAnsi" w:cs="Arial"/>
          <w:b/>
          <w:bCs/>
        </w:rPr>
        <w:t>The Main Purpose of the Job:</w:t>
      </w:r>
    </w:p>
    <w:p w14:paraId="7400D735" w14:textId="77777777" w:rsidR="00F17FFA" w:rsidRPr="00A45459" w:rsidRDefault="00F17FFA" w:rsidP="005D3008">
      <w:pPr>
        <w:jc w:val="both"/>
        <w:rPr>
          <w:rFonts w:asciiTheme="minorHAnsi" w:hAnsiTheme="minorHAnsi" w:cs="Arial"/>
        </w:rPr>
      </w:pPr>
    </w:p>
    <w:p w14:paraId="7A7A4C64" w14:textId="221DB4AD" w:rsidR="000004E7" w:rsidRPr="00A45459" w:rsidRDefault="000004E7" w:rsidP="00F17FFA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 xml:space="preserve">Supporting children with disabilities in their home or in the local community, </w:t>
      </w:r>
      <w:r w:rsidRPr="00A45459">
        <w:rPr>
          <w:rFonts w:asciiTheme="minorHAnsi" w:hAnsiTheme="minorHAnsi" w:cs="Arial"/>
        </w:rPr>
        <w:t>to deliver a one to one service to young people with challenging behaviour and</w:t>
      </w:r>
      <w:r w:rsidR="004A34F6">
        <w:rPr>
          <w:rFonts w:asciiTheme="minorHAnsi" w:hAnsiTheme="minorHAnsi" w:cs="Arial"/>
        </w:rPr>
        <w:t xml:space="preserve"> non-verbal communication needs.</w:t>
      </w:r>
    </w:p>
    <w:p w14:paraId="4508FD64" w14:textId="77777777" w:rsidR="000004E7" w:rsidRPr="00A45459" w:rsidRDefault="000004E7" w:rsidP="000004E7">
      <w:pPr>
        <w:pStyle w:val="ListParagraph"/>
        <w:jc w:val="both"/>
        <w:rPr>
          <w:rFonts w:asciiTheme="minorHAnsi" w:hAnsiTheme="minorHAnsi" w:cs="Arial"/>
        </w:rPr>
      </w:pPr>
    </w:p>
    <w:p w14:paraId="29D407B1" w14:textId="40D1A08C" w:rsidR="005D3008" w:rsidRPr="00A45459" w:rsidRDefault="005D3008" w:rsidP="00F17FFA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A45459">
        <w:rPr>
          <w:rFonts w:asciiTheme="minorHAnsi" w:hAnsiTheme="minorHAnsi" w:cs="Arial"/>
        </w:rPr>
        <w:t>Provide child centred care which contributes to the disabled child/young person living within their family, promotes social inclusion, independence and empowerment</w:t>
      </w:r>
      <w:r w:rsidR="003B5920" w:rsidRPr="00A45459">
        <w:rPr>
          <w:rFonts w:asciiTheme="minorHAnsi" w:hAnsiTheme="minorHAnsi" w:cs="Arial"/>
        </w:rPr>
        <w:t>.</w:t>
      </w:r>
    </w:p>
    <w:p w14:paraId="6287AFF1" w14:textId="77777777" w:rsidR="003B5920" w:rsidRPr="00A45459" w:rsidRDefault="003B5920" w:rsidP="003B5920">
      <w:pPr>
        <w:pStyle w:val="ListParagraph"/>
        <w:jc w:val="both"/>
        <w:rPr>
          <w:rFonts w:asciiTheme="minorHAnsi" w:hAnsiTheme="minorHAnsi" w:cs="Arial"/>
        </w:rPr>
      </w:pPr>
    </w:p>
    <w:p w14:paraId="0B63EE67" w14:textId="083CA333" w:rsidR="005D3008" w:rsidRDefault="005D3008" w:rsidP="00A45459">
      <w:pPr>
        <w:pStyle w:val="ListParagraph"/>
        <w:numPr>
          <w:ilvl w:val="0"/>
          <w:numId w:val="7"/>
        </w:numPr>
        <w:rPr>
          <w:rStyle w:val="s21"/>
          <w:rFonts w:asciiTheme="minorHAnsi" w:eastAsia="Times New Roman" w:hAnsiTheme="minorHAnsi" w:cs="Arial"/>
        </w:rPr>
      </w:pPr>
      <w:r w:rsidRPr="00A45459">
        <w:rPr>
          <w:rStyle w:val="s21"/>
          <w:rFonts w:asciiTheme="minorHAnsi" w:eastAsia="Times New Roman" w:hAnsiTheme="minorHAnsi" w:cs="Arial"/>
        </w:rPr>
        <w:t>To ensure that children have the opportunity to explore a wide range of positive activities and experiences.</w:t>
      </w:r>
    </w:p>
    <w:p w14:paraId="194DA0C4" w14:textId="77777777" w:rsidR="00A45459" w:rsidRPr="009C185E" w:rsidRDefault="00A45459" w:rsidP="009C185E">
      <w:pPr>
        <w:rPr>
          <w:rFonts w:asciiTheme="minorHAnsi" w:eastAsia="Times New Roman" w:hAnsiTheme="minorHAnsi" w:cs="Arial"/>
        </w:rPr>
      </w:pPr>
    </w:p>
    <w:p w14:paraId="393F6DB0" w14:textId="77777777" w:rsidR="000004E7" w:rsidRPr="00A45459" w:rsidRDefault="000004E7" w:rsidP="000004E7">
      <w:pPr>
        <w:pStyle w:val="s9"/>
        <w:spacing w:before="0" w:beforeAutospacing="0" w:after="0" w:afterAutospacing="0"/>
        <w:ind w:left="540"/>
        <w:rPr>
          <w:rFonts w:asciiTheme="minorHAnsi" w:hAnsiTheme="minorHAnsi" w:cs="Arial"/>
        </w:rPr>
      </w:pPr>
    </w:p>
    <w:p w14:paraId="6D994419" w14:textId="41D09D3C" w:rsidR="005D3008" w:rsidRPr="00A45459" w:rsidRDefault="005D3008" w:rsidP="005D3008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  <w:r w:rsidRPr="00A45459">
        <w:rPr>
          <w:rStyle w:val="s6"/>
          <w:rFonts w:asciiTheme="minorHAnsi" w:hAnsiTheme="minorHAnsi" w:cs="Arial"/>
          <w:b/>
          <w:bCs/>
        </w:rPr>
        <w:t>Main Responsibilities:</w:t>
      </w:r>
    </w:p>
    <w:p w14:paraId="3063F57D" w14:textId="77777777" w:rsidR="003B5920" w:rsidRPr="00A45459" w:rsidRDefault="003B5920" w:rsidP="005D3008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</w:p>
    <w:p w14:paraId="209EBAFD" w14:textId="1C4A447A" w:rsidR="00365B07" w:rsidRPr="00A45459" w:rsidRDefault="008523C1" w:rsidP="00365B07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</w:rPr>
      </w:pPr>
      <w:r w:rsidRPr="00A45459">
        <w:rPr>
          <w:rFonts w:asciiTheme="minorHAnsi" w:eastAsia="Times New Roman" w:hAnsiTheme="minorHAnsi" w:cs="Arial"/>
        </w:rPr>
        <w:t>Support children in their homes or in the local community, depending on the individual care and social needs of the child/young person.</w:t>
      </w:r>
    </w:p>
    <w:p w14:paraId="38FC9720" w14:textId="77777777" w:rsidR="00A45459" w:rsidRPr="00A45459" w:rsidRDefault="008523C1" w:rsidP="00A45459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</w:rPr>
      </w:pPr>
      <w:r w:rsidRPr="00A45459">
        <w:rPr>
          <w:rFonts w:asciiTheme="minorHAnsi" w:eastAsia="Times New Roman" w:hAnsiTheme="minorHAnsi" w:cs="Arial"/>
        </w:rPr>
        <w:t>Provide regular, planned periods of short breaks to families/carers of disabled children/young people, as agreed with the parents/carers.</w:t>
      </w:r>
      <w:r w:rsidRPr="00A45459">
        <w:rPr>
          <w:rFonts w:asciiTheme="minorHAnsi" w:hAnsiTheme="minorHAnsi" w:cs="Arial"/>
        </w:rPr>
        <w:t xml:space="preserve"> </w:t>
      </w:r>
    </w:p>
    <w:p w14:paraId="75AFFB1F" w14:textId="1455B949" w:rsidR="008523C1" w:rsidRPr="00B97CB2" w:rsidRDefault="00A45459" w:rsidP="00B97CB2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Arial"/>
        </w:rPr>
      </w:pPr>
      <w:r w:rsidRPr="00A45459">
        <w:rPr>
          <w:rStyle w:val="s6"/>
          <w:rFonts w:asciiTheme="minorHAnsi" w:hAnsiTheme="minorHAnsi" w:cs="Arial"/>
        </w:rPr>
        <w:t>Develop and maintain excellent relationships with children, young people and families who use the service</w:t>
      </w:r>
      <w:r w:rsidRPr="00A45459">
        <w:rPr>
          <w:rStyle w:val="s21"/>
          <w:rFonts w:asciiTheme="minorHAnsi" w:eastAsia="Times New Roman" w:hAnsiTheme="minorHAnsi" w:cs="Arial"/>
        </w:rPr>
        <w:t xml:space="preserve"> </w:t>
      </w:r>
    </w:p>
    <w:p w14:paraId="55D68D79" w14:textId="3A3D4E43" w:rsidR="008523C1" w:rsidRPr="00A45459" w:rsidRDefault="008523C1" w:rsidP="00365B07">
      <w:pPr>
        <w:pStyle w:val="s9"/>
        <w:numPr>
          <w:ilvl w:val="0"/>
          <w:numId w:val="19"/>
        </w:numPr>
        <w:rPr>
          <w:rFonts w:asciiTheme="minorHAnsi" w:hAnsiTheme="minorHAnsi" w:cs="Arial"/>
        </w:rPr>
      </w:pPr>
      <w:r w:rsidRPr="00A45459">
        <w:rPr>
          <w:rFonts w:asciiTheme="minorHAnsi" w:hAnsiTheme="minorHAnsi" w:cs="Arial"/>
        </w:rPr>
        <w:t>T</w:t>
      </w:r>
      <w:r w:rsidR="000004E7" w:rsidRPr="00A45459">
        <w:rPr>
          <w:rFonts w:asciiTheme="minorHAnsi" w:hAnsiTheme="minorHAnsi" w:cs="Arial"/>
        </w:rPr>
        <w:t xml:space="preserve">o </w:t>
      </w:r>
      <w:r w:rsidR="00B97CB2">
        <w:rPr>
          <w:rFonts w:asciiTheme="minorHAnsi" w:hAnsiTheme="minorHAnsi" w:cs="Arial"/>
        </w:rPr>
        <w:t>c</w:t>
      </w:r>
      <w:r w:rsidRPr="00A45459">
        <w:rPr>
          <w:rFonts w:asciiTheme="minorHAnsi" w:hAnsiTheme="minorHAnsi" w:cs="Arial"/>
        </w:rPr>
        <w:t xml:space="preserve">ontribute to </w:t>
      </w:r>
      <w:r w:rsidR="000004E7" w:rsidRPr="00A45459">
        <w:rPr>
          <w:rFonts w:asciiTheme="minorHAnsi" w:hAnsiTheme="minorHAnsi" w:cs="Arial"/>
        </w:rPr>
        <w:t xml:space="preserve">and apply a range of behaviour management </w:t>
      </w:r>
      <w:r w:rsidR="009C185E">
        <w:rPr>
          <w:rFonts w:asciiTheme="minorHAnsi" w:hAnsiTheme="minorHAnsi" w:cs="Arial"/>
        </w:rPr>
        <w:t>support strategies</w:t>
      </w:r>
      <w:r w:rsidR="000004E7" w:rsidRPr="00A45459">
        <w:rPr>
          <w:rFonts w:asciiTheme="minorHAnsi" w:hAnsiTheme="minorHAnsi" w:cs="Arial"/>
        </w:rPr>
        <w:t xml:space="preserve"> as identified in the resource plan or Education, Health and Care Plan</w:t>
      </w:r>
      <w:r w:rsidRPr="00A45459">
        <w:rPr>
          <w:rFonts w:asciiTheme="minorHAnsi" w:hAnsiTheme="minorHAnsi" w:cs="Arial"/>
        </w:rPr>
        <w:t xml:space="preserve"> (</w:t>
      </w:r>
      <w:r w:rsidR="000004E7" w:rsidRPr="00A45459">
        <w:rPr>
          <w:rFonts w:asciiTheme="minorHAnsi" w:hAnsiTheme="minorHAnsi" w:cs="Arial"/>
        </w:rPr>
        <w:t>EHCP)</w:t>
      </w:r>
    </w:p>
    <w:p w14:paraId="227E19C1" w14:textId="04A464C6" w:rsidR="00365B07" w:rsidRPr="00A45459" w:rsidRDefault="00365B07" w:rsidP="00365B07">
      <w:pPr>
        <w:pStyle w:val="s9"/>
        <w:numPr>
          <w:ilvl w:val="0"/>
          <w:numId w:val="19"/>
        </w:numPr>
        <w:rPr>
          <w:rFonts w:asciiTheme="minorHAnsi" w:hAnsiTheme="minorHAnsi" w:cs="Arial"/>
        </w:rPr>
      </w:pPr>
      <w:r w:rsidRPr="00A45459">
        <w:rPr>
          <w:rFonts w:asciiTheme="minorHAnsi" w:hAnsiTheme="minorHAnsi" w:cs="Arial"/>
          <w:bCs/>
        </w:rPr>
        <w:t>To contribute to service users’ support plans, inc</w:t>
      </w:r>
      <w:r w:rsidR="00A45459" w:rsidRPr="00A45459">
        <w:rPr>
          <w:rFonts w:asciiTheme="minorHAnsi" w:hAnsiTheme="minorHAnsi" w:cs="Arial"/>
          <w:bCs/>
        </w:rPr>
        <w:t xml:space="preserve">luding Positive Behaviour Plans and </w:t>
      </w:r>
      <w:r w:rsidR="00A45459" w:rsidRPr="00A45459">
        <w:rPr>
          <w:rFonts w:asciiTheme="minorHAnsi" w:hAnsiTheme="minorHAnsi" w:cs="Arial"/>
        </w:rPr>
        <w:t>contribute to “Team Around the C</w:t>
      </w:r>
      <w:r w:rsidRPr="00A45459">
        <w:rPr>
          <w:rFonts w:asciiTheme="minorHAnsi" w:hAnsiTheme="minorHAnsi" w:cs="Arial"/>
        </w:rPr>
        <w:t>hild”</w:t>
      </w:r>
      <w:r w:rsidR="00A45459" w:rsidRPr="00A45459">
        <w:rPr>
          <w:rFonts w:asciiTheme="minorHAnsi" w:hAnsiTheme="minorHAnsi" w:cs="Arial"/>
        </w:rPr>
        <w:t xml:space="preserve"> planning meetings and annual </w:t>
      </w:r>
      <w:r w:rsidRPr="00A45459">
        <w:rPr>
          <w:rFonts w:asciiTheme="minorHAnsi" w:hAnsiTheme="minorHAnsi" w:cs="Arial"/>
        </w:rPr>
        <w:t xml:space="preserve">review discussion for individual children/young people.  </w:t>
      </w:r>
    </w:p>
    <w:p w14:paraId="2A368A4A" w14:textId="6448996C" w:rsidR="00A45459" w:rsidRPr="00B97CB2" w:rsidRDefault="00365B07" w:rsidP="00B97CB2">
      <w:pPr>
        <w:pStyle w:val="s9"/>
        <w:numPr>
          <w:ilvl w:val="0"/>
          <w:numId w:val="19"/>
        </w:numPr>
        <w:rPr>
          <w:rFonts w:asciiTheme="minorHAnsi" w:hAnsiTheme="minorHAnsi" w:cs="Arial"/>
        </w:rPr>
      </w:pPr>
      <w:r w:rsidRPr="00A45459">
        <w:rPr>
          <w:rFonts w:asciiTheme="minorHAnsi" w:hAnsiTheme="minorHAnsi" w:cs="Arial"/>
        </w:rPr>
        <w:t>Applying and contributing to Individual care plans agreed between the family, Children and Young People with Disabilities Service, and PACE.</w:t>
      </w:r>
    </w:p>
    <w:p w14:paraId="4B532741" w14:textId="3C087CEC" w:rsidR="008523C1" w:rsidRPr="00A45459" w:rsidRDefault="004A34F6" w:rsidP="00365B07">
      <w:pPr>
        <w:pStyle w:val="s9"/>
        <w:numPr>
          <w:ilvl w:val="0"/>
          <w:numId w:val="19"/>
        </w:numPr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To provide a</w:t>
      </w:r>
      <w:r w:rsidR="005D3008" w:rsidRPr="00A45459">
        <w:rPr>
          <w:rFonts w:asciiTheme="minorHAnsi" w:eastAsia="Times New Roman" w:hAnsiTheme="minorHAnsi" w:cs="Arial"/>
        </w:rPr>
        <w:t xml:space="preserve"> wide range of activities including, but not limited to; personal care, social, e</w:t>
      </w:r>
      <w:r w:rsidR="003B5920" w:rsidRPr="00A45459">
        <w:rPr>
          <w:rFonts w:asciiTheme="minorHAnsi" w:eastAsia="Times New Roman" w:hAnsiTheme="minorHAnsi" w:cs="Arial"/>
        </w:rPr>
        <w:t>motional and intellectual care.</w:t>
      </w:r>
      <w:r w:rsidR="000004E7" w:rsidRPr="00A45459">
        <w:rPr>
          <w:rFonts w:asciiTheme="minorHAnsi" w:hAnsiTheme="minorHAnsi" w:cs="Arial"/>
        </w:rPr>
        <w:t xml:space="preserve"> </w:t>
      </w:r>
    </w:p>
    <w:p w14:paraId="0D316CE8" w14:textId="77777777" w:rsidR="00365B07" w:rsidRPr="00A45459" w:rsidRDefault="008523C1" w:rsidP="00365B07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="Arial"/>
          <w:lang w:eastAsia="en-US"/>
        </w:rPr>
      </w:pPr>
      <w:r w:rsidRPr="00A45459">
        <w:rPr>
          <w:rFonts w:asciiTheme="minorHAnsi" w:hAnsiTheme="minorHAnsi" w:cs="Arial"/>
        </w:rPr>
        <w:t>M</w:t>
      </w:r>
      <w:r w:rsidR="005D3008" w:rsidRPr="00A45459">
        <w:rPr>
          <w:rFonts w:asciiTheme="minorHAnsi" w:eastAsia="Times New Roman" w:hAnsiTheme="minorHAnsi" w:cs="Arial"/>
        </w:rPr>
        <w:t>aintain the usual routine of those children being cared for during the short break period. This could include assisting with activities such as play, meals times, bed</w:t>
      </w:r>
      <w:r w:rsidR="003B5920" w:rsidRPr="00A45459">
        <w:rPr>
          <w:rFonts w:asciiTheme="minorHAnsi" w:eastAsia="Times New Roman" w:hAnsiTheme="minorHAnsi" w:cs="Arial"/>
        </w:rPr>
        <w:t xml:space="preserve"> time routines and reading etc.</w:t>
      </w:r>
      <w:r w:rsidR="00365B07" w:rsidRPr="00A45459">
        <w:rPr>
          <w:rFonts w:asciiTheme="minorHAnsi" w:hAnsiTheme="minorHAnsi" w:cs="Arial"/>
          <w:bCs/>
        </w:rPr>
        <w:t xml:space="preserve"> </w:t>
      </w:r>
    </w:p>
    <w:p w14:paraId="513D3CA1" w14:textId="5032BC7E" w:rsidR="00365B07" w:rsidRPr="00A45459" w:rsidRDefault="00365B07" w:rsidP="00365B07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="Arial"/>
          <w:lang w:eastAsia="en-US"/>
        </w:rPr>
      </w:pPr>
      <w:r w:rsidRPr="00A45459">
        <w:rPr>
          <w:rFonts w:asciiTheme="minorHAnsi" w:hAnsiTheme="minorHAnsi" w:cs="Arial"/>
          <w:bCs/>
        </w:rPr>
        <w:t>To support service users in the management of their own personal care in a sensitive way. This can include bathing, dressing, eating and going to the toilet. Undertake any manual handling duties as required</w:t>
      </w:r>
      <w:r w:rsidR="00B97CB2">
        <w:rPr>
          <w:rFonts w:asciiTheme="minorHAnsi" w:hAnsiTheme="minorHAnsi" w:cs="Arial"/>
          <w:bCs/>
        </w:rPr>
        <w:t>.</w:t>
      </w:r>
    </w:p>
    <w:p w14:paraId="0D8B0D13" w14:textId="77777777" w:rsidR="009C185E" w:rsidRDefault="00B97CB2" w:rsidP="009C185E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A</w:t>
      </w:r>
      <w:r w:rsidR="00365B07" w:rsidRPr="00A45459">
        <w:rPr>
          <w:rFonts w:asciiTheme="minorHAnsi" w:hAnsiTheme="minorHAnsi" w:cs="Arial"/>
          <w:lang w:eastAsia="en-US"/>
        </w:rPr>
        <w:t>dminister medication/treatments in line with PACE’s ethos and policies ensuring the child’</w:t>
      </w:r>
      <w:r w:rsidR="00A45459">
        <w:rPr>
          <w:rFonts w:asciiTheme="minorHAnsi" w:hAnsiTheme="minorHAnsi" w:cs="Arial"/>
          <w:lang w:eastAsia="en-US"/>
        </w:rPr>
        <w:t>s rights to respect and dignity</w:t>
      </w:r>
      <w:r w:rsidR="004A34F6">
        <w:rPr>
          <w:rFonts w:asciiTheme="minorHAnsi" w:hAnsiTheme="minorHAnsi" w:cs="Arial"/>
          <w:lang w:eastAsia="en-US"/>
        </w:rPr>
        <w:t>.</w:t>
      </w:r>
    </w:p>
    <w:p w14:paraId="528EB670" w14:textId="77777777" w:rsidR="009C185E" w:rsidRDefault="005D3008" w:rsidP="009C185E">
      <w:pPr>
        <w:numPr>
          <w:ilvl w:val="0"/>
          <w:numId w:val="19"/>
        </w:numPr>
        <w:spacing w:after="160" w:line="259" w:lineRule="auto"/>
        <w:contextualSpacing/>
        <w:rPr>
          <w:rStyle w:val="s21"/>
          <w:rFonts w:asciiTheme="minorHAnsi" w:hAnsiTheme="minorHAnsi" w:cs="Arial"/>
          <w:lang w:eastAsia="en-US"/>
        </w:rPr>
      </w:pPr>
      <w:r w:rsidRPr="009C185E">
        <w:rPr>
          <w:rStyle w:val="s21"/>
          <w:rFonts w:asciiTheme="minorHAnsi" w:eastAsia="Times New Roman" w:hAnsiTheme="minorHAnsi" w:cs="Arial"/>
        </w:rPr>
        <w:lastRenderedPageBreak/>
        <w:t>Create and contribute to a working culture and practices that recognise, respect and value d</w:t>
      </w:r>
      <w:r w:rsidR="008523C1" w:rsidRPr="009C185E">
        <w:rPr>
          <w:rStyle w:val="s21"/>
          <w:rFonts w:asciiTheme="minorHAnsi" w:eastAsia="Times New Roman" w:hAnsiTheme="minorHAnsi" w:cs="Arial"/>
        </w:rPr>
        <w:t>ifference.</w:t>
      </w:r>
    </w:p>
    <w:p w14:paraId="5DFE3375" w14:textId="77777777" w:rsidR="00BE598D" w:rsidRDefault="009C185E" w:rsidP="00BE598D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="Arial"/>
          <w:lang w:eastAsia="en-US"/>
        </w:rPr>
      </w:pPr>
      <w:r>
        <w:rPr>
          <w:rStyle w:val="s21"/>
          <w:rFonts w:asciiTheme="minorHAnsi" w:hAnsiTheme="minorHAnsi" w:cs="Arial"/>
          <w:lang w:eastAsia="en-US"/>
        </w:rPr>
        <w:t>W</w:t>
      </w:r>
      <w:r w:rsidR="005D3008" w:rsidRPr="009C185E">
        <w:rPr>
          <w:rStyle w:val="s21"/>
          <w:rFonts w:asciiTheme="minorHAnsi" w:eastAsia="Times New Roman" w:hAnsiTheme="minorHAnsi" w:cs="Arial"/>
        </w:rPr>
        <w:t>ork respectfully with children and their families and responding positively to diversity.</w:t>
      </w:r>
      <w:r w:rsidR="008523C1" w:rsidRPr="009C185E">
        <w:rPr>
          <w:rFonts w:asciiTheme="minorHAnsi" w:hAnsiTheme="minorHAnsi" w:cs="Arial"/>
        </w:rPr>
        <w:t xml:space="preserve"> </w:t>
      </w:r>
    </w:p>
    <w:p w14:paraId="7A2D05E1" w14:textId="7C0900CB" w:rsidR="00A45459" w:rsidRPr="00BE598D" w:rsidRDefault="00A45459" w:rsidP="00BE598D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="Arial"/>
          <w:lang w:eastAsia="en-US"/>
        </w:rPr>
      </w:pPr>
      <w:r w:rsidRPr="00BE598D">
        <w:rPr>
          <w:rFonts w:asciiTheme="minorHAnsi" w:hAnsiTheme="minorHAnsi"/>
        </w:rPr>
        <w:t>Implement safeguarding, health and safety policies and procedures</w:t>
      </w:r>
      <w:r w:rsidR="009C185E" w:rsidRPr="00BE598D">
        <w:rPr>
          <w:rFonts w:asciiTheme="minorHAnsi" w:hAnsiTheme="minorHAnsi"/>
        </w:rPr>
        <w:t>, undertake risk assessments and</w:t>
      </w:r>
      <w:r w:rsidRPr="00BE598D">
        <w:rPr>
          <w:rFonts w:asciiTheme="minorHAnsi" w:hAnsiTheme="minorHAnsi"/>
        </w:rPr>
        <w:t xml:space="preserve"> report any concerns or risks to the </w:t>
      </w:r>
      <w:r w:rsidR="009C185E" w:rsidRPr="00BE598D">
        <w:rPr>
          <w:rFonts w:asciiTheme="minorHAnsi" w:hAnsiTheme="minorHAnsi"/>
        </w:rPr>
        <w:t>service manager</w:t>
      </w:r>
      <w:r w:rsidRPr="00BE598D">
        <w:rPr>
          <w:rFonts w:asciiTheme="minorHAnsi" w:hAnsiTheme="minorHAnsi"/>
        </w:rPr>
        <w:t xml:space="preserve"> and the referrer.</w:t>
      </w:r>
    </w:p>
    <w:p w14:paraId="2937FF5B" w14:textId="3E2FC510" w:rsidR="00A45459" w:rsidRPr="00A45459" w:rsidRDefault="005D3008" w:rsidP="00A45459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</w:rPr>
      </w:pPr>
      <w:r w:rsidRPr="00A45459">
        <w:rPr>
          <w:rStyle w:val="s21"/>
          <w:rFonts w:asciiTheme="minorHAnsi" w:eastAsia="Times New Roman" w:hAnsiTheme="minorHAnsi" w:cs="Arial"/>
        </w:rPr>
        <w:t>Undertake indi</w:t>
      </w:r>
      <w:r w:rsidR="009C185E">
        <w:rPr>
          <w:rStyle w:val="s21"/>
          <w:rFonts w:asciiTheme="minorHAnsi" w:eastAsia="Times New Roman" w:hAnsiTheme="minorHAnsi" w:cs="Arial"/>
        </w:rPr>
        <w:t>vidual risk assessments.</w:t>
      </w:r>
    </w:p>
    <w:p w14:paraId="05CD8FCF" w14:textId="782FA84A" w:rsidR="003B5920" w:rsidRPr="00B97CB2" w:rsidRDefault="00A45459" w:rsidP="00B97CB2">
      <w:pPr>
        <w:pStyle w:val="ListParagraph"/>
        <w:numPr>
          <w:ilvl w:val="0"/>
          <w:numId w:val="19"/>
        </w:numPr>
        <w:spacing w:after="160" w:line="259" w:lineRule="auto"/>
        <w:rPr>
          <w:rStyle w:val="s5"/>
          <w:rFonts w:asciiTheme="minorHAnsi" w:hAnsiTheme="minorHAnsi"/>
        </w:rPr>
      </w:pPr>
      <w:r w:rsidRPr="00A45459">
        <w:rPr>
          <w:rFonts w:asciiTheme="minorHAnsi" w:hAnsiTheme="minorHAnsi"/>
        </w:rPr>
        <w:t>Liaising with and building positive relationships with other involved agencies, in order to provide an integrated support network for the young person.</w:t>
      </w:r>
    </w:p>
    <w:p w14:paraId="27B67AB2" w14:textId="77777777" w:rsidR="00B97CB2" w:rsidRDefault="00365B07" w:rsidP="00B97CB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</w:rPr>
      </w:pPr>
      <w:r w:rsidRPr="00A45459">
        <w:rPr>
          <w:rFonts w:asciiTheme="minorHAnsi" w:hAnsiTheme="minorHAnsi"/>
        </w:rPr>
        <w:t>Regular evaluation of the impact of the service &amp; activities by completing daily and half-termly reports.</w:t>
      </w:r>
    </w:p>
    <w:p w14:paraId="775DB107" w14:textId="52452E68" w:rsidR="00B97CB2" w:rsidRPr="00B97CB2" w:rsidRDefault="003B5920" w:rsidP="00B97CB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</w:rPr>
      </w:pPr>
      <w:r w:rsidRPr="00B97CB2">
        <w:rPr>
          <w:rFonts w:asciiTheme="minorHAnsi" w:hAnsiTheme="minorHAnsi" w:cs="Arial"/>
          <w:lang w:eastAsia="en-US"/>
        </w:rPr>
        <w:t xml:space="preserve">Help to evaluate the </w:t>
      </w:r>
      <w:r w:rsidR="009C185E">
        <w:rPr>
          <w:rFonts w:asciiTheme="minorHAnsi" w:hAnsiTheme="minorHAnsi" w:cs="Arial"/>
          <w:lang w:eastAsia="en-US"/>
        </w:rPr>
        <w:t>i</w:t>
      </w:r>
      <w:r w:rsidRPr="00B97CB2">
        <w:rPr>
          <w:rFonts w:asciiTheme="minorHAnsi" w:hAnsiTheme="minorHAnsi" w:cs="Arial"/>
          <w:lang w:eastAsia="en-US"/>
        </w:rPr>
        <w:t>mpact of the</w:t>
      </w:r>
      <w:r w:rsidR="009C185E">
        <w:rPr>
          <w:rFonts w:asciiTheme="minorHAnsi" w:hAnsiTheme="minorHAnsi" w:cs="Arial"/>
          <w:lang w:eastAsia="en-US"/>
        </w:rPr>
        <w:t xml:space="preserve"> provision</w:t>
      </w:r>
      <w:r w:rsidRPr="00B97CB2">
        <w:rPr>
          <w:rFonts w:asciiTheme="minorHAnsi" w:hAnsiTheme="minorHAnsi" w:cs="Arial"/>
          <w:lang w:eastAsia="en-US"/>
        </w:rPr>
        <w:t xml:space="preserve"> &amp; activities by </w:t>
      </w:r>
      <w:r w:rsidR="009C185E">
        <w:rPr>
          <w:rFonts w:asciiTheme="minorHAnsi" w:hAnsiTheme="minorHAnsi" w:cs="Arial"/>
          <w:lang w:eastAsia="en-US"/>
        </w:rPr>
        <w:t>measuring progress against</w:t>
      </w:r>
      <w:r w:rsidRPr="00B97CB2">
        <w:rPr>
          <w:rFonts w:asciiTheme="minorHAnsi" w:hAnsiTheme="minorHAnsi" w:cs="Arial"/>
          <w:lang w:eastAsia="en-US"/>
        </w:rPr>
        <w:t xml:space="preserve"> the </w:t>
      </w:r>
      <w:r w:rsidR="009C185E">
        <w:rPr>
          <w:rFonts w:asciiTheme="minorHAnsi" w:hAnsiTheme="minorHAnsi" w:cs="Arial"/>
          <w:lang w:eastAsia="en-US"/>
        </w:rPr>
        <w:t xml:space="preserve">individual </w:t>
      </w:r>
      <w:r w:rsidRPr="00B97CB2">
        <w:rPr>
          <w:rFonts w:asciiTheme="minorHAnsi" w:hAnsiTheme="minorHAnsi" w:cs="Arial"/>
          <w:lang w:eastAsia="en-US"/>
        </w:rPr>
        <w:t>outcomes for children</w:t>
      </w:r>
      <w:r w:rsidR="009C185E">
        <w:rPr>
          <w:rFonts w:asciiTheme="minorHAnsi" w:hAnsiTheme="minorHAnsi" w:cs="Arial"/>
          <w:lang w:eastAsia="en-US"/>
        </w:rPr>
        <w:t>, young people</w:t>
      </w:r>
      <w:r w:rsidRPr="00B97CB2">
        <w:rPr>
          <w:rFonts w:asciiTheme="minorHAnsi" w:hAnsiTheme="minorHAnsi" w:cs="Arial"/>
          <w:lang w:eastAsia="en-US"/>
        </w:rPr>
        <w:t xml:space="preserve"> and their families.</w:t>
      </w:r>
    </w:p>
    <w:p w14:paraId="2B382688" w14:textId="605D5DF1" w:rsidR="003B5920" w:rsidRPr="00B97CB2" w:rsidRDefault="003B5920" w:rsidP="00B97CB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</w:rPr>
      </w:pPr>
      <w:r w:rsidRPr="00B97CB2">
        <w:rPr>
          <w:rFonts w:asciiTheme="minorHAnsi" w:hAnsiTheme="minorHAnsi" w:cs="Arial"/>
          <w:lang w:eastAsia="en-US"/>
        </w:rPr>
        <w:t>Undertake any other duties as may be required from time to time.</w:t>
      </w:r>
    </w:p>
    <w:p w14:paraId="0CC751E2" w14:textId="77777777" w:rsidR="003B5920" w:rsidRPr="00A45459" w:rsidRDefault="003B5920" w:rsidP="005D3008">
      <w:pPr>
        <w:pStyle w:val="s2"/>
        <w:spacing w:before="0" w:beforeAutospacing="0" w:after="0" w:afterAutospacing="0"/>
        <w:rPr>
          <w:rStyle w:val="s5"/>
          <w:rFonts w:asciiTheme="minorHAnsi" w:hAnsiTheme="minorHAnsi" w:cs="Arial"/>
          <w:b/>
          <w:bCs/>
          <w:sz w:val="28"/>
          <w:szCs w:val="28"/>
        </w:rPr>
      </w:pPr>
    </w:p>
    <w:p w14:paraId="3A5CCCB7" w14:textId="77777777" w:rsidR="00BE598D" w:rsidRDefault="00BE598D" w:rsidP="005D3008">
      <w:pPr>
        <w:pStyle w:val="s2"/>
        <w:spacing w:before="0" w:beforeAutospacing="0" w:after="0" w:afterAutospacing="0"/>
        <w:rPr>
          <w:rStyle w:val="s5"/>
          <w:rFonts w:asciiTheme="minorHAnsi" w:hAnsiTheme="minorHAnsi" w:cs="Arial"/>
          <w:b/>
          <w:bCs/>
          <w:sz w:val="28"/>
          <w:szCs w:val="28"/>
        </w:rPr>
      </w:pPr>
    </w:p>
    <w:p w14:paraId="152668B1" w14:textId="77777777" w:rsidR="00BE598D" w:rsidRDefault="00BE598D" w:rsidP="005D3008">
      <w:pPr>
        <w:pStyle w:val="s2"/>
        <w:spacing w:before="0" w:beforeAutospacing="0" w:after="0" w:afterAutospacing="0"/>
        <w:rPr>
          <w:rStyle w:val="s5"/>
          <w:rFonts w:asciiTheme="minorHAnsi" w:hAnsiTheme="minorHAnsi" w:cs="Arial"/>
          <w:b/>
          <w:bCs/>
          <w:sz w:val="28"/>
          <w:szCs w:val="28"/>
        </w:rPr>
      </w:pPr>
    </w:p>
    <w:p w14:paraId="441B7B02" w14:textId="77777777" w:rsidR="005D3008" w:rsidRPr="00A45459" w:rsidRDefault="005D3008" w:rsidP="005D3008">
      <w:pPr>
        <w:pStyle w:val="s2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A45459">
        <w:rPr>
          <w:rStyle w:val="s5"/>
          <w:rFonts w:asciiTheme="minorHAnsi" w:hAnsiTheme="minorHAnsi" w:cs="Arial"/>
          <w:b/>
          <w:bCs/>
          <w:sz w:val="28"/>
          <w:szCs w:val="28"/>
        </w:rPr>
        <w:t>Person Specification</w:t>
      </w:r>
    </w:p>
    <w:p w14:paraId="6D4AD710" w14:textId="77777777" w:rsidR="005D3008" w:rsidRPr="00A45459" w:rsidRDefault="005D3008" w:rsidP="005D3008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</w:p>
    <w:p w14:paraId="6B296AC2" w14:textId="77777777" w:rsidR="005D3008" w:rsidRPr="00A45459" w:rsidRDefault="005D3008" w:rsidP="005D3008">
      <w:pPr>
        <w:pStyle w:val="s2"/>
        <w:spacing w:before="0" w:beforeAutospacing="0" w:after="0" w:afterAutospacing="0"/>
        <w:rPr>
          <w:rStyle w:val="s6"/>
          <w:rFonts w:asciiTheme="minorHAnsi" w:hAnsiTheme="minorHAnsi" w:cs="Arial"/>
          <w:b/>
          <w:bCs/>
        </w:rPr>
      </w:pPr>
      <w:r w:rsidRPr="00A45459">
        <w:rPr>
          <w:rStyle w:val="s6"/>
          <w:rFonts w:asciiTheme="minorHAnsi" w:hAnsiTheme="minorHAnsi" w:cs="Arial"/>
          <w:b/>
          <w:bCs/>
        </w:rPr>
        <w:t>Essential requirements of the post:</w:t>
      </w:r>
    </w:p>
    <w:p w14:paraId="2EF18EB0" w14:textId="77777777" w:rsidR="005D3008" w:rsidRPr="00A45459" w:rsidRDefault="005D3008" w:rsidP="005D3008">
      <w:pPr>
        <w:pStyle w:val="s2"/>
        <w:spacing w:before="0" w:beforeAutospacing="0" w:after="0" w:afterAutospacing="0"/>
        <w:rPr>
          <w:rFonts w:asciiTheme="minorHAnsi" w:hAnsiTheme="minorHAnsi" w:cs="Arial"/>
        </w:rPr>
      </w:pPr>
    </w:p>
    <w:p w14:paraId="03FBB34F" w14:textId="45A8F0DB" w:rsidR="005D3008" w:rsidRPr="00A45459" w:rsidRDefault="005D3008" w:rsidP="00B0348C">
      <w:pPr>
        <w:pStyle w:val="ListParagraph"/>
        <w:numPr>
          <w:ilvl w:val="0"/>
          <w:numId w:val="9"/>
        </w:numPr>
        <w:rPr>
          <w:rStyle w:val="s6"/>
          <w:rFonts w:asciiTheme="minorHAnsi" w:eastAsia="Times New Roman" w:hAnsiTheme="minorHAnsi" w:cs="Arial"/>
          <w:b/>
          <w:bCs/>
        </w:rPr>
      </w:pPr>
      <w:r w:rsidRPr="00A45459">
        <w:rPr>
          <w:rStyle w:val="s6"/>
          <w:rFonts w:asciiTheme="minorHAnsi" w:eastAsia="Times New Roman" w:hAnsiTheme="minorHAnsi" w:cs="Arial"/>
          <w:b/>
          <w:bCs/>
        </w:rPr>
        <w:t>Experience and Qualifications</w:t>
      </w:r>
    </w:p>
    <w:p w14:paraId="16E46CAC" w14:textId="77777777" w:rsidR="005D3008" w:rsidRPr="00A45459" w:rsidRDefault="005D3008" w:rsidP="004A34F6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</w:p>
    <w:p w14:paraId="5429B56F" w14:textId="5E42CACD" w:rsidR="005D3008" w:rsidRPr="00B97CB2" w:rsidRDefault="005D3008" w:rsidP="00BE598D">
      <w:pPr>
        <w:pStyle w:val="s10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="Arial"/>
        </w:rPr>
      </w:pPr>
      <w:r w:rsidRPr="00A45459">
        <w:rPr>
          <w:rFonts w:asciiTheme="minorHAnsi" w:eastAsia="Times New Roman" w:hAnsiTheme="minorHAnsi" w:cs="Arial"/>
        </w:rPr>
        <w:t xml:space="preserve">Experience of working with children with complex learning difficulties, emotional, behavioural and communication difficulties and those with autistic spectrum </w:t>
      </w:r>
      <w:r w:rsidR="00B97CB2">
        <w:rPr>
          <w:rFonts w:asciiTheme="minorHAnsi" w:eastAsia="Times New Roman" w:hAnsiTheme="minorHAnsi" w:cs="Arial"/>
        </w:rPr>
        <w:t>disorder</w:t>
      </w:r>
      <w:r w:rsidR="004A34F6">
        <w:rPr>
          <w:rFonts w:asciiTheme="minorHAnsi" w:eastAsia="Times New Roman" w:hAnsiTheme="minorHAnsi" w:cs="Arial"/>
        </w:rPr>
        <w:t xml:space="preserve"> (ASD</w:t>
      </w:r>
      <w:r w:rsidR="00B97CB2">
        <w:rPr>
          <w:rFonts w:asciiTheme="minorHAnsi" w:eastAsia="Times New Roman" w:hAnsiTheme="minorHAnsi" w:cs="Arial"/>
        </w:rPr>
        <w:t>).    </w:t>
      </w:r>
    </w:p>
    <w:p w14:paraId="1BE4EDC9" w14:textId="77777777" w:rsidR="00B97CB2" w:rsidRPr="004A34F6" w:rsidRDefault="00B97CB2" w:rsidP="00BE598D">
      <w:pPr>
        <w:pStyle w:val="s10"/>
        <w:spacing w:before="0" w:beforeAutospacing="0" w:after="0" w:afterAutospacing="0"/>
        <w:ind w:left="990"/>
        <w:rPr>
          <w:rFonts w:asciiTheme="minorHAnsi" w:hAnsiTheme="minorHAnsi" w:cs="Arial"/>
        </w:rPr>
      </w:pPr>
    </w:p>
    <w:p w14:paraId="7A63F4B6" w14:textId="1FCBB16C" w:rsidR="00B97CB2" w:rsidRPr="00B97CB2" w:rsidRDefault="00B97CB2" w:rsidP="00BE598D">
      <w:pPr>
        <w:pStyle w:val="s10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="Arial"/>
        </w:rPr>
      </w:pPr>
      <w:r w:rsidRPr="00B97CB2">
        <w:rPr>
          <w:rFonts w:asciiTheme="minorHAnsi" w:hAnsiTheme="minorHAnsi" w:cs="Arial"/>
        </w:rPr>
        <w:t xml:space="preserve">Evidence of on-going training with respect to </w:t>
      </w:r>
      <w:r>
        <w:rPr>
          <w:rFonts w:asciiTheme="minorHAnsi" w:hAnsiTheme="minorHAnsi" w:cs="Arial"/>
        </w:rPr>
        <w:t>working with children with disabilities and w</w:t>
      </w:r>
      <w:r w:rsidRPr="00B97CB2">
        <w:rPr>
          <w:rFonts w:asciiTheme="minorHAnsi" w:hAnsiTheme="minorHAnsi" w:cs="Arial"/>
        </w:rPr>
        <w:t>illingness to ensure all training requirements are met as per legislation and renewed</w:t>
      </w:r>
      <w:r>
        <w:rPr>
          <w:rFonts w:asciiTheme="minorHAnsi" w:hAnsiTheme="minorHAnsi" w:cs="Arial"/>
        </w:rPr>
        <w:t xml:space="preserve"> as required.</w:t>
      </w:r>
    </w:p>
    <w:p w14:paraId="222D0476" w14:textId="77777777" w:rsidR="00B97CB2" w:rsidRPr="00B97CB2" w:rsidRDefault="00B97CB2" w:rsidP="00BE598D">
      <w:pPr>
        <w:rPr>
          <w:rFonts w:asciiTheme="minorHAnsi" w:hAnsiTheme="minorHAnsi" w:cs="Arial"/>
        </w:rPr>
      </w:pPr>
    </w:p>
    <w:p w14:paraId="0834BA87" w14:textId="00705E2A" w:rsidR="00B97CB2" w:rsidRDefault="00B97CB2" w:rsidP="00BE598D">
      <w:pPr>
        <w:pStyle w:val="s10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="Arial"/>
        </w:rPr>
      </w:pPr>
      <w:r w:rsidRPr="00B97CB2">
        <w:rPr>
          <w:rFonts w:asciiTheme="minorHAnsi" w:hAnsiTheme="minorHAnsi" w:cs="Arial"/>
        </w:rPr>
        <w:t>Experience of providing services to people with challenging behaviour</w:t>
      </w:r>
      <w:r>
        <w:rPr>
          <w:rFonts w:asciiTheme="minorHAnsi" w:hAnsiTheme="minorHAnsi" w:cs="Arial"/>
        </w:rPr>
        <w:t xml:space="preserve"> and using a range of proactive and reactive support strategies</w:t>
      </w:r>
      <w:r w:rsidR="00BE598D">
        <w:rPr>
          <w:rFonts w:asciiTheme="minorHAnsi" w:hAnsiTheme="minorHAnsi" w:cs="Arial"/>
        </w:rPr>
        <w:t>.</w:t>
      </w:r>
    </w:p>
    <w:p w14:paraId="7F0C1582" w14:textId="77777777" w:rsidR="00B97CB2" w:rsidRDefault="00B97CB2" w:rsidP="00BE598D">
      <w:pPr>
        <w:pStyle w:val="ListParagraph"/>
        <w:rPr>
          <w:rFonts w:asciiTheme="minorHAnsi" w:hAnsiTheme="minorHAnsi" w:cs="Arial"/>
        </w:rPr>
      </w:pPr>
    </w:p>
    <w:p w14:paraId="20D006C6" w14:textId="22A112CF" w:rsidR="00B97CB2" w:rsidRDefault="00B97CB2" w:rsidP="00BE598D">
      <w:pPr>
        <w:pStyle w:val="s10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Experience of working in partnership with parents and professionals</w:t>
      </w:r>
    </w:p>
    <w:p w14:paraId="5F2250F1" w14:textId="77777777" w:rsidR="005D3008" w:rsidRPr="00A45459" w:rsidRDefault="005D3008" w:rsidP="005D3008">
      <w:pPr>
        <w:rPr>
          <w:rFonts w:asciiTheme="minorHAnsi" w:eastAsia="Times New Roman" w:hAnsiTheme="minorHAnsi" w:cs="Arial"/>
        </w:rPr>
      </w:pPr>
    </w:p>
    <w:p w14:paraId="428823CA" w14:textId="7AD9B734" w:rsidR="005D3008" w:rsidRPr="00A45459" w:rsidRDefault="005D3008" w:rsidP="00B0348C">
      <w:pPr>
        <w:pStyle w:val="ListParagraph"/>
        <w:numPr>
          <w:ilvl w:val="0"/>
          <w:numId w:val="9"/>
        </w:numPr>
        <w:rPr>
          <w:rStyle w:val="s6"/>
          <w:rFonts w:asciiTheme="minorHAnsi" w:eastAsia="Times New Roman" w:hAnsiTheme="minorHAnsi" w:cs="Arial"/>
          <w:b/>
          <w:bCs/>
        </w:rPr>
      </w:pPr>
      <w:r w:rsidRPr="00A45459">
        <w:rPr>
          <w:rStyle w:val="s6"/>
          <w:rFonts w:asciiTheme="minorHAnsi" w:eastAsia="Times New Roman" w:hAnsiTheme="minorHAnsi" w:cs="Arial"/>
          <w:b/>
          <w:bCs/>
        </w:rPr>
        <w:t>Knowledge and Understanding</w:t>
      </w:r>
    </w:p>
    <w:p w14:paraId="7BD1C7FB" w14:textId="77777777" w:rsidR="005D3008" w:rsidRPr="00A45459" w:rsidRDefault="005D3008" w:rsidP="005D3008">
      <w:pPr>
        <w:rPr>
          <w:rFonts w:asciiTheme="minorHAnsi" w:eastAsia="Times New Roman" w:hAnsiTheme="minorHAnsi" w:cs="Arial"/>
        </w:rPr>
      </w:pPr>
    </w:p>
    <w:p w14:paraId="39F1F2F4" w14:textId="77777777" w:rsidR="005D3008" w:rsidRPr="00A45459" w:rsidRDefault="005D3008" w:rsidP="005D3008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</w:rPr>
      </w:pPr>
      <w:r w:rsidRPr="00A45459">
        <w:rPr>
          <w:rFonts w:asciiTheme="minorHAnsi" w:eastAsia="Times New Roman" w:hAnsiTheme="minorHAnsi" w:cs="Arial"/>
        </w:rPr>
        <w:t>Understanding of the importance of person centred care, empowering children and maintain their dignity at all times.</w:t>
      </w:r>
    </w:p>
    <w:p w14:paraId="12023D68" w14:textId="77777777" w:rsidR="005D3008" w:rsidRPr="00A45459" w:rsidRDefault="005D3008" w:rsidP="005D3008">
      <w:pPr>
        <w:ind w:firstLine="270"/>
        <w:rPr>
          <w:rFonts w:asciiTheme="minorHAnsi" w:eastAsia="Times New Roman" w:hAnsiTheme="minorHAnsi" w:cs="Arial"/>
        </w:rPr>
      </w:pPr>
    </w:p>
    <w:p w14:paraId="7AFA6C2F" w14:textId="260F4F74" w:rsidR="005D3008" w:rsidRPr="00A45459" w:rsidRDefault="004A34F6" w:rsidP="005D3008">
      <w:pPr>
        <w:pStyle w:val="s1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5D3008" w:rsidRPr="00A45459">
        <w:rPr>
          <w:rFonts w:asciiTheme="minorHAnsi" w:hAnsiTheme="minorHAnsi" w:cs="Arial"/>
        </w:rPr>
        <w:t>nderstanding of good practice working with children with severe ASD, complex needs and challenging behaviour.</w:t>
      </w:r>
    </w:p>
    <w:p w14:paraId="74154A1F" w14:textId="77777777" w:rsidR="005D3008" w:rsidRPr="00A45459" w:rsidRDefault="005D3008" w:rsidP="005D3008">
      <w:pPr>
        <w:pStyle w:val="s10"/>
        <w:spacing w:before="0" w:beforeAutospacing="0" w:after="0" w:afterAutospacing="0"/>
        <w:ind w:left="270" w:firstLine="120"/>
        <w:rPr>
          <w:rFonts w:asciiTheme="minorHAnsi" w:hAnsiTheme="minorHAnsi" w:cs="Arial"/>
        </w:rPr>
      </w:pPr>
    </w:p>
    <w:p w14:paraId="5F43A2D1" w14:textId="0B9CE9F5" w:rsidR="004A34F6" w:rsidRDefault="00B97CB2" w:rsidP="004A34F6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Understanding</w:t>
      </w:r>
      <w:r w:rsidR="004A34F6">
        <w:rPr>
          <w:rFonts w:asciiTheme="minorHAnsi" w:hAnsiTheme="minorHAnsi" w:cs="Arial"/>
        </w:rPr>
        <w:t xml:space="preserve"> of challenging behaviour as a form of communication</w:t>
      </w:r>
      <w:r w:rsidR="009C185E">
        <w:rPr>
          <w:rFonts w:asciiTheme="minorHAnsi" w:hAnsiTheme="minorHAnsi" w:cs="Arial"/>
        </w:rPr>
        <w:t>.</w:t>
      </w:r>
    </w:p>
    <w:p w14:paraId="40CA2263" w14:textId="77777777" w:rsidR="004A34F6" w:rsidRPr="00B97CB2" w:rsidRDefault="004A34F6" w:rsidP="00B97CB2">
      <w:pPr>
        <w:rPr>
          <w:rFonts w:asciiTheme="minorHAnsi" w:hAnsiTheme="minorHAnsi" w:cs="Arial"/>
        </w:rPr>
      </w:pPr>
    </w:p>
    <w:p w14:paraId="6FC97B9F" w14:textId="77777777" w:rsidR="005D3008" w:rsidRPr="00A45459" w:rsidRDefault="005D3008" w:rsidP="005D3008">
      <w:pPr>
        <w:pStyle w:val="s1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</w:rPr>
      </w:pPr>
      <w:r w:rsidRPr="00A45459">
        <w:rPr>
          <w:rFonts w:asciiTheme="minorHAnsi" w:hAnsiTheme="minorHAnsi" w:cs="Arial"/>
        </w:rPr>
        <w:t>Knowledge and understanding of safeguarding, health and safety policies and procedures and the professional confidence to implement them appropriately.</w:t>
      </w:r>
    </w:p>
    <w:p w14:paraId="285E78A4" w14:textId="77777777" w:rsidR="001C68CE" w:rsidRPr="00A45459" w:rsidRDefault="001C68CE" w:rsidP="001C68CE">
      <w:pPr>
        <w:pStyle w:val="ListParagraph"/>
        <w:rPr>
          <w:rFonts w:asciiTheme="minorHAnsi" w:hAnsiTheme="minorHAnsi" w:cs="Arial"/>
        </w:rPr>
      </w:pPr>
    </w:p>
    <w:p w14:paraId="314DA4F2" w14:textId="16A00F0E" w:rsidR="001C68CE" w:rsidRPr="00A45459" w:rsidRDefault="001C68CE" w:rsidP="001C68CE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A45459">
        <w:rPr>
          <w:rFonts w:asciiTheme="minorHAnsi" w:hAnsiTheme="minorHAnsi" w:cs="Arial"/>
        </w:rPr>
        <w:t xml:space="preserve">Knowledge and understanding of </w:t>
      </w:r>
      <w:r w:rsidR="00B97CB2">
        <w:rPr>
          <w:rFonts w:asciiTheme="minorHAnsi" w:hAnsiTheme="minorHAnsi" w:cs="Arial"/>
        </w:rPr>
        <w:t>Care Quality Commission</w:t>
      </w:r>
      <w:r w:rsidRPr="00A45459">
        <w:rPr>
          <w:rFonts w:asciiTheme="minorHAnsi" w:hAnsiTheme="minorHAnsi" w:cs="Arial"/>
        </w:rPr>
        <w:t xml:space="preserve"> and Ofsted standards.</w:t>
      </w:r>
    </w:p>
    <w:p w14:paraId="6DA5D0C2" w14:textId="77777777" w:rsidR="001C68CE" w:rsidRDefault="001C68CE" w:rsidP="001C68CE">
      <w:pPr>
        <w:pStyle w:val="ListParagraph"/>
        <w:rPr>
          <w:rFonts w:asciiTheme="minorHAnsi" w:hAnsiTheme="minorHAnsi" w:cs="Arial"/>
        </w:rPr>
      </w:pPr>
    </w:p>
    <w:p w14:paraId="39694987" w14:textId="77777777" w:rsidR="005D3008" w:rsidRPr="00A45459" w:rsidRDefault="005D3008" w:rsidP="005D3008">
      <w:pPr>
        <w:rPr>
          <w:rStyle w:val="s6"/>
          <w:rFonts w:asciiTheme="minorHAnsi" w:eastAsia="Times New Roman" w:hAnsiTheme="minorHAnsi" w:cs="Arial"/>
          <w:b/>
          <w:bCs/>
        </w:rPr>
      </w:pPr>
      <w:r w:rsidRPr="00A45459">
        <w:rPr>
          <w:rStyle w:val="s21"/>
          <w:rFonts w:asciiTheme="minorHAnsi" w:eastAsia="Times New Roman" w:hAnsiTheme="minorHAnsi" w:cs="Arial"/>
        </w:rPr>
        <w:t>3. </w:t>
      </w:r>
      <w:r w:rsidRPr="00A45459">
        <w:rPr>
          <w:rStyle w:val="s6"/>
          <w:rFonts w:asciiTheme="minorHAnsi" w:eastAsia="Times New Roman" w:hAnsiTheme="minorHAnsi" w:cs="Arial"/>
          <w:b/>
          <w:bCs/>
        </w:rPr>
        <w:t>Skills and Abilities</w:t>
      </w:r>
    </w:p>
    <w:p w14:paraId="1736A2A7" w14:textId="77777777" w:rsidR="005D3008" w:rsidRPr="00A45459" w:rsidRDefault="005D3008" w:rsidP="005D3008">
      <w:pPr>
        <w:rPr>
          <w:rFonts w:asciiTheme="minorHAnsi" w:eastAsia="Times New Roman" w:hAnsiTheme="minorHAnsi" w:cs="Arial"/>
        </w:rPr>
      </w:pPr>
    </w:p>
    <w:p w14:paraId="130CDFCA" w14:textId="36972B58" w:rsidR="00B97CB2" w:rsidRDefault="00B97CB2" w:rsidP="005D3008">
      <w:pPr>
        <w:pStyle w:val="s10"/>
        <w:numPr>
          <w:ilvl w:val="0"/>
          <w:numId w:val="2"/>
        </w:numPr>
        <w:spacing w:before="0" w:beforeAutospacing="0" w:after="0" w:afterAutospacing="0"/>
        <w:rPr>
          <w:rStyle w:val="s21"/>
          <w:rFonts w:asciiTheme="minorHAnsi" w:hAnsiTheme="minorHAnsi" w:cs="Arial"/>
        </w:rPr>
      </w:pPr>
      <w:r>
        <w:rPr>
          <w:rStyle w:val="s21"/>
          <w:rFonts w:asciiTheme="minorHAnsi" w:hAnsiTheme="minorHAnsi" w:cs="Arial"/>
        </w:rPr>
        <w:t>Ability to manage risk effectively.</w:t>
      </w:r>
    </w:p>
    <w:p w14:paraId="30F35D1F" w14:textId="77777777" w:rsidR="00B97CB2" w:rsidRDefault="00B97CB2" w:rsidP="00B97CB2">
      <w:pPr>
        <w:pStyle w:val="s10"/>
        <w:spacing w:before="0" w:beforeAutospacing="0" w:after="0" w:afterAutospacing="0"/>
        <w:ind w:left="720"/>
        <w:rPr>
          <w:rStyle w:val="s21"/>
          <w:rFonts w:asciiTheme="minorHAnsi" w:hAnsiTheme="minorHAnsi" w:cs="Arial"/>
        </w:rPr>
      </w:pPr>
    </w:p>
    <w:p w14:paraId="260A95A5" w14:textId="6FF1F93C" w:rsidR="005D3008" w:rsidRPr="00A45459" w:rsidRDefault="005D3008" w:rsidP="005D3008">
      <w:pPr>
        <w:pStyle w:val="s10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>To work effectively with children and young people, parents, carers and professionals.</w:t>
      </w:r>
    </w:p>
    <w:p w14:paraId="7F1B9E86" w14:textId="77777777" w:rsidR="005D3008" w:rsidRPr="00A45459" w:rsidRDefault="005D3008" w:rsidP="005D3008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</w:p>
    <w:p w14:paraId="619D74BC" w14:textId="77777777" w:rsidR="005D3008" w:rsidRPr="00A45459" w:rsidRDefault="005D3008" w:rsidP="005D3008">
      <w:pPr>
        <w:pStyle w:val="s10"/>
        <w:numPr>
          <w:ilvl w:val="0"/>
          <w:numId w:val="2"/>
        </w:numPr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>To communicate with people in a form and manner that is consistent with their level of understanding, culture, background and preferred way of communicating.</w:t>
      </w:r>
    </w:p>
    <w:p w14:paraId="70944C73" w14:textId="77777777" w:rsidR="005D3008" w:rsidRPr="00A45459" w:rsidRDefault="005D3008" w:rsidP="005D3008">
      <w:pPr>
        <w:rPr>
          <w:rFonts w:asciiTheme="minorHAnsi" w:hAnsiTheme="minorHAnsi" w:cs="Arial"/>
        </w:rPr>
      </w:pPr>
    </w:p>
    <w:p w14:paraId="0445D729" w14:textId="4DC0BEEB" w:rsidR="005D3008" w:rsidRPr="00A45459" w:rsidRDefault="005D3008" w:rsidP="005D3008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A45459">
        <w:rPr>
          <w:rFonts w:asciiTheme="minorHAnsi" w:hAnsiTheme="minorHAnsi" w:cs="Arial"/>
        </w:rPr>
        <w:t>The ability to work independently and use initiative</w:t>
      </w:r>
      <w:r w:rsidR="001008CC" w:rsidRPr="00A45459">
        <w:rPr>
          <w:rFonts w:asciiTheme="minorHAnsi" w:hAnsiTheme="minorHAnsi" w:cs="Arial"/>
        </w:rPr>
        <w:t xml:space="preserve"> as well as work in a team to achieve shared objectives</w:t>
      </w:r>
      <w:r w:rsidRPr="00A45459">
        <w:rPr>
          <w:rFonts w:asciiTheme="minorHAnsi" w:hAnsiTheme="minorHAnsi" w:cs="Arial"/>
        </w:rPr>
        <w:t>.</w:t>
      </w:r>
    </w:p>
    <w:p w14:paraId="065BEB48" w14:textId="77777777" w:rsidR="005D3008" w:rsidRPr="00A45459" w:rsidRDefault="005D3008" w:rsidP="005D3008">
      <w:pPr>
        <w:ind w:left="360"/>
        <w:rPr>
          <w:rFonts w:asciiTheme="minorHAnsi" w:hAnsiTheme="minorHAnsi" w:cs="Arial"/>
        </w:rPr>
      </w:pPr>
    </w:p>
    <w:p w14:paraId="20AAEB28" w14:textId="77777777" w:rsidR="001008CC" w:rsidRPr="00A45459" w:rsidRDefault="005D3008" w:rsidP="005D3008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</w:rPr>
      </w:pPr>
      <w:r w:rsidRPr="00A45459">
        <w:rPr>
          <w:rStyle w:val="s21"/>
          <w:rFonts w:asciiTheme="minorHAnsi" w:hAnsiTheme="minorHAnsi" w:cs="Arial"/>
        </w:rPr>
        <w:t>A</w:t>
      </w:r>
      <w:r w:rsidRPr="00A45459">
        <w:rPr>
          <w:rFonts w:asciiTheme="minorHAnsi" w:eastAsia="Times New Roman" w:hAnsiTheme="minorHAnsi" w:cs="Arial"/>
        </w:rPr>
        <w:t>n ability to reflect on own practice with an objective eye to further develop professional practice and ability to advocate for disabled children's needs.</w:t>
      </w:r>
    </w:p>
    <w:p w14:paraId="3A1C33BC" w14:textId="77777777" w:rsidR="001008CC" w:rsidRPr="00B97CB2" w:rsidRDefault="001008CC" w:rsidP="00B97CB2">
      <w:pPr>
        <w:rPr>
          <w:rFonts w:asciiTheme="minorHAnsi" w:eastAsia="Times New Roman" w:hAnsiTheme="minorHAnsi" w:cs="Arial"/>
        </w:rPr>
      </w:pPr>
    </w:p>
    <w:p w14:paraId="327D3356" w14:textId="45D8250A" w:rsidR="001008CC" w:rsidRPr="00A45459" w:rsidRDefault="001008CC" w:rsidP="001008CC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</w:rPr>
      </w:pPr>
      <w:r w:rsidRPr="00A45459">
        <w:rPr>
          <w:rFonts w:asciiTheme="minorHAnsi" w:eastAsia="Times New Roman" w:hAnsiTheme="minorHAnsi" w:cs="Arial"/>
        </w:rPr>
        <w:t>To maintain the health, safety and security of others</w:t>
      </w:r>
      <w:r w:rsidR="00D9127F" w:rsidRPr="00A45459">
        <w:rPr>
          <w:rFonts w:asciiTheme="minorHAnsi" w:eastAsia="Times New Roman" w:hAnsiTheme="minorHAnsi" w:cs="Arial"/>
        </w:rPr>
        <w:t xml:space="preserve"> at all times</w:t>
      </w:r>
      <w:r w:rsidRPr="00A45459">
        <w:rPr>
          <w:rFonts w:asciiTheme="minorHAnsi" w:eastAsia="Times New Roman" w:hAnsiTheme="minorHAnsi" w:cs="Arial"/>
        </w:rPr>
        <w:t>.</w:t>
      </w:r>
    </w:p>
    <w:p w14:paraId="5E4E09A2" w14:textId="77777777" w:rsidR="00DB5CD4" w:rsidRPr="00A45459" w:rsidRDefault="00DB5CD4" w:rsidP="00DB5CD4">
      <w:pPr>
        <w:rPr>
          <w:rFonts w:asciiTheme="minorHAnsi" w:eastAsia="Times New Roman" w:hAnsiTheme="minorHAnsi" w:cs="Arial"/>
        </w:rPr>
      </w:pPr>
    </w:p>
    <w:p w14:paraId="651E0ECA" w14:textId="77777777" w:rsidR="001008CC" w:rsidRPr="00A45459" w:rsidRDefault="001008CC" w:rsidP="001008CC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</w:rPr>
      </w:pPr>
      <w:r w:rsidRPr="00A45459">
        <w:rPr>
          <w:rFonts w:asciiTheme="minorHAnsi" w:eastAsia="Times New Roman" w:hAnsiTheme="minorHAnsi" w:cs="Arial"/>
        </w:rPr>
        <w:t>Good observational skills and the experience to know when and how best to intervene in children’s play and social interactions.</w:t>
      </w:r>
    </w:p>
    <w:p w14:paraId="662F4348" w14:textId="77777777" w:rsidR="00DB5CD4" w:rsidRPr="00A45459" w:rsidRDefault="00DB5CD4" w:rsidP="00DB5CD4">
      <w:pPr>
        <w:rPr>
          <w:rFonts w:asciiTheme="minorHAnsi" w:eastAsia="Times New Roman" w:hAnsiTheme="minorHAnsi" w:cs="Arial"/>
        </w:rPr>
      </w:pPr>
    </w:p>
    <w:p w14:paraId="6C648289" w14:textId="77777777" w:rsidR="001008CC" w:rsidRPr="00A45459" w:rsidRDefault="001008CC" w:rsidP="001008CC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</w:rPr>
      </w:pPr>
      <w:r w:rsidRPr="00A45459">
        <w:rPr>
          <w:rFonts w:asciiTheme="minorHAnsi" w:eastAsia="Times New Roman" w:hAnsiTheme="minorHAnsi" w:cs="Arial"/>
        </w:rPr>
        <w:t>To resolve problems.</w:t>
      </w:r>
    </w:p>
    <w:p w14:paraId="66F09FE1" w14:textId="766920CC" w:rsidR="001008CC" w:rsidRPr="00A45459" w:rsidRDefault="001008CC" w:rsidP="001008CC">
      <w:pPr>
        <w:pStyle w:val="ListParagraph"/>
        <w:rPr>
          <w:rFonts w:asciiTheme="minorHAnsi" w:eastAsia="Times New Roman" w:hAnsiTheme="minorHAnsi" w:cs="Arial"/>
        </w:rPr>
      </w:pPr>
    </w:p>
    <w:p w14:paraId="0F5DE327" w14:textId="383259F9" w:rsidR="005D3008" w:rsidRPr="00A45459" w:rsidRDefault="001008CC" w:rsidP="001008CC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</w:rPr>
      </w:pPr>
      <w:r w:rsidRPr="00A45459">
        <w:rPr>
          <w:rFonts w:asciiTheme="minorHAnsi" w:eastAsia="Times New Roman" w:hAnsiTheme="minorHAnsi" w:cs="Arial"/>
        </w:rPr>
        <w:t>Basic administrative skills appropriate to the requirements of the post.</w:t>
      </w:r>
    </w:p>
    <w:p w14:paraId="1FE01946" w14:textId="77777777" w:rsidR="005D3008" w:rsidRPr="00A45459" w:rsidRDefault="005D3008" w:rsidP="005D3008">
      <w:pPr>
        <w:ind w:left="360"/>
        <w:rPr>
          <w:rFonts w:asciiTheme="minorHAnsi" w:eastAsia="Times New Roman" w:hAnsiTheme="minorHAnsi" w:cs="Arial"/>
        </w:rPr>
      </w:pPr>
    </w:p>
    <w:p w14:paraId="73365E8E" w14:textId="77777777" w:rsidR="005D3008" w:rsidRPr="00A45459" w:rsidRDefault="005D3008" w:rsidP="005D3008">
      <w:pPr>
        <w:ind w:left="360"/>
        <w:rPr>
          <w:rStyle w:val="s6"/>
          <w:rFonts w:asciiTheme="minorHAnsi" w:eastAsia="Times New Roman" w:hAnsiTheme="minorHAnsi" w:cs="Arial"/>
          <w:b/>
          <w:bCs/>
        </w:rPr>
      </w:pPr>
      <w:r w:rsidRPr="00A45459">
        <w:rPr>
          <w:rStyle w:val="s21"/>
          <w:rFonts w:asciiTheme="minorHAnsi" w:eastAsia="Times New Roman" w:hAnsiTheme="minorHAnsi" w:cs="Arial"/>
        </w:rPr>
        <w:t>4. </w:t>
      </w:r>
      <w:r w:rsidRPr="00A45459">
        <w:rPr>
          <w:rStyle w:val="s6"/>
          <w:rFonts w:asciiTheme="minorHAnsi" w:eastAsia="Times New Roman" w:hAnsiTheme="minorHAnsi" w:cs="Arial"/>
          <w:b/>
          <w:bCs/>
        </w:rPr>
        <w:t>Personal Qualities</w:t>
      </w:r>
    </w:p>
    <w:p w14:paraId="500B1CF2" w14:textId="4C2925B8" w:rsidR="00B97CB2" w:rsidRPr="00B97CB2" w:rsidRDefault="00B97CB2" w:rsidP="00B97CB2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</w:p>
    <w:p w14:paraId="45A3CE22" w14:textId="77777777" w:rsidR="005D3008" w:rsidRPr="00A45459" w:rsidRDefault="005D3008" w:rsidP="005D300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A45459">
        <w:rPr>
          <w:rFonts w:asciiTheme="minorHAnsi" w:hAnsiTheme="minorHAnsi" w:cs="Arial"/>
        </w:rPr>
        <w:t>Flexibility and the ability to vary and change according to young people’s needs.</w:t>
      </w:r>
    </w:p>
    <w:p w14:paraId="3827CBB7" w14:textId="77777777" w:rsidR="005D3008" w:rsidRPr="00A45459" w:rsidRDefault="005D3008" w:rsidP="005D3008">
      <w:pPr>
        <w:pStyle w:val="ListParagraph"/>
        <w:rPr>
          <w:rFonts w:asciiTheme="minorHAnsi" w:hAnsiTheme="minorHAnsi" w:cs="Arial"/>
        </w:rPr>
      </w:pPr>
    </w:p>
    <w:p w14:paraId="69BEEB64" w14:textId="77777777" w:rsidR="005D3008" w:rsidRPr="00A45459" w:rsidRDefault="005D3008" w:rsidP="005D3008">
      <w:pPr>
        <w:pStyle w:val="ListParagraph"/>
        <w:numPr>
          <w:ilvl w:val="0"/>
          <w:numId w:val="1"/>
        </w:numPr>
        <w:rPr>
          <w:rStyle w:val="s14"/>
          <w:rFonts w:asciiTheme="minorHAnsi" w:hAnsiTheme="minorHAnsi" w:cs="Arial"/>
        </w:rPr>
      </w:pPr>
      <w:r w:rsidRPr="00A45459">
        <w:rPr>
          <w:rFonts w:asciiTheme="minorHAnsi" w:hAnsiTheme="minorHAnsi" w:cs="Arial"/>
        </w:rPr>
        <w:t>Patience and empathy</w:t>
      </w:r>
    </w:p>
    <w:p w14:paraId="5C595935" w14:textId="77777777" w:rsidR="005D3008" w:rsidRPr="00A45459" w:rsidRDefault="005D3008" w:rsidP="005D3008">
      <w:pPr>
        <w:rPr>
          <w:rStyle w:val="s14"/>
          <w:rFonts w:asciiTheme="minorHAnsi" w:hAnsiTheme="minorHAnsi" w:cs="Arial"/>
        </w:rPr>
      </w:pPr>
    </w:p>
    <w:p w14:paraId="6AC02616" w14:textId="77777777" w:rsidR="005D3008" w:rsidRPr="00A45459" w:rsidRDefault="005D3008" w:rsidP="005D3008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</w:rPr>
      </w:pPr>
      <w:r w:rsidRPr="00A45459">
        <w:rPr>
          <w:rFonts w:asciiTheme="minorHAnsi" w:eastAsia="Times New Roman" w:hAnsiTheme="minorHAnsi" w:cs="Arial"/>
        </w:rPr>
        <w:t>A child centred attitude</w:t>
      </w:r>
    </w:p>
    <w:p w14:paraId="6882000B" w14:textId="77777777" w:rsidR="005D3008" w:rsidRPr="00A45459" w:rsidRDefault="005D3008" w:rsidP="005D3008">
      <w:pPr>
        <w:rPr>
          <w:rFonts w:asciiTheme="minorHAnsi" w:eastAsia="Times New Roman" w:hAnsiTheme="minorHAnsi" w:cs="Arial"/>
        </w:rPr>
      </w:pPr>
    </w:p>
    <w:p w14:paraId="5E488EF8" w14:textId="77777777" w:rsidR="005D3008" w:rsidRPr="00A45459" w:rsidRDefault="005D3008" w:rsidP="005D3008">
      <w:pPr>
        <w:pStyle w:val="s10"/>
        <w:numPr>
          <w:ilvl w:val="0"/>
          <w:numId w:val="1"/>
        </w:numPr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>Caring, reliable and enthusiastic </w:t>
      </w:r>
    </w:p>
    <w:p w14:paraId="20A1AC4B" w14:textId="77777777" w:rsidR="005D3008" w:rsidRPr="00A45459" w:rsidRDefault="005D3008" w:rsidP="005D3008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</w:p>
    <w:p w14:paraId="1C503EF9" w14:textId="0BC9B097" w:rsidR="005B71A8" w:rsidRPr="005B71A8" w:rsidRDefault="005D3008" w:rsidP="005B71A8">
      <w:pPr>
        <w:pStyle w:val="s10"/>
        <w:numPr>
          <w:ilvl w:val="0"/>
          <w:numId w:val="1"/>
        </w:numPr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>Self-awareness and able to acknowledge own limitations in terms of knowledge, skills and experience.</w:t>
      </w:r>
    </w:p>
    <w:p w14:paraId="0AE2F2C6" w14:textId="446538AD" w:rsidR="008C0EAA" w:rsidRPr="00A45459" w:rsidRDefault="00B97CB2" w:rsidP="008C0EAA">
      <w:pPr>
        <w:pStyle w:val="s10"/>
        <w:numPr>
          <w:ilvl w:val="0"/>
          <w:numId w:val="1"/>
        </w:numPr>
        <w:rPr>
          <w:rStyle w:val="s21"/>
          <w:rFonts w:asciiTheme="minorHAnsi" w:hAnsiTheme="minorHAnsi" w:cs="Arial"/>
        </w:rPr>
      </w:pPr>
      <w:r>
        <w:rPr>
          <w:rStyle w:val="s21"/>
          <w:rFonts w:asciiTheme="minorHAnsi" w:hAnsiTheme="minorHAnsi" w:cs="Arial"/>
        </w:rPr>
        <w:lastRenderedPageBreak/>
        <w:t>Thoughtful, supportive and respectful</w:t>
      </w:r>
    </w:p>
    <w:p w14:paraId="759DB718" w14:textId="6E1C26B3" w:rsidR="005D3008" w:rsidRPr="00A45459" w:rsidRDefault="005D3008" w:rsidP="008C0EAA">
      <w:pPr>
        <w:pStyle w:val="s10"/>
        <w:spacing w:before="0" w:beforeAutospacing="0" w:after="0" w:afterAutospacing="0"/>
        <w:rPr>
          <w:rStyle w:val="s6"/>
          <w:rFonts w:asciiTheme="minorHAnsi" w:eastAsia="Times New Roman" w:hAnsiTheme="minorHAnsi" w:cs="Arial"/>
          <w:b/>
          <w:bCs/>
        </w:rPr>
      </w:pPr>
      <w:r w:rsidRPr="00A45459">
        <w:rPr>
          <w:rStyle w:val="s21"/>
          <w:rFonts w:asciiTheme="minorHAnsi" w:eastAsia="Times New Roman" w:hAnsiTheme="minorHAnsi" w:cs="Arial"/>
        </w:rPr>
        <w:t>5. </w:t>
      </w:r>
      <w:r w:rsidRPr="00A45459">
        <w:rPr>
          <w:rStyle w:val="s6"/>
          <w:rFonts w:asciiTheme="minorHAnsi" w:eastAsia="Times New Roman" w:hAnsiTheme="minorHAnsi" w:cs="Arial"/>
          <w:b/>
          <w:bCs/>
        </w:rPr>
        <w:t>Desirable</w:t>
      </w:r>
    </w:p>
    <w:p w14:paraId="0F549D0B" w14:textId="77777777" w:rsidR="0064542A" w:rsidRPr="00A45459" w:rsidRDefault="0064542A" w:rsidP="008C0EAA">
      <w:pPr>
        <w:pStyle w:val="s10"/>
        <w:spacing w:before="0" w:beforeAutospacing="0" w:after="0" w:afterAutospacing="0"/>
        <w:rPr>
          <w:rStyle w:val="s6"/>
          <w:rFonts w:asciiTheme="minorHAnsi" w:hAnsiTheme="minorHAnsi" w:cs="Arial"/>
        </w:rPr>
      </w:pPr>
    </w:p>
    <w:p w14:paraId="35DFD747" w14:textId="68B8A9BD" w:rsidR="005D3008" w:rsidRPr="00A45459" w:rsidRDefault="005D3008" w:rsidP="007D3FE6">
      <w:pPr>
        <w:pStyle w:val="s10"/>
        <w:numPr>
          <w:ilvl w:val="0"/>
          <w:numId w:val="15"/>
        </w:numPr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>Experience of caring for children with complex medical needs including use of manual handling aids, feeding aids and administration of medication.</w:t>
      </w:r>
    </w:p>
    <w:p w14:paraId="1C04E819" w14:textId="77777777" w:rsidR="0064542A" w:rsidRPr="00A45459" w:rsidRDefault="0064542A" w:rsidP="0064542A">
      <w:pPr>
        <w:pStyle w:val="s10"/>
        <w:spacing w:before="0" w:beforeAutospacing="0" w:after="0" w:afterAutospacing="0"/>
        <w:rPr>
          <w:rStyle w:val="s21"/>
          <w:rFonts w:asciiTheme="minorHAnsi" w:hAnsiTheme="minorHAnsi" w:cs="Arial"/>
        </w:rPr>
      </w:pPr>
    </w:p>
    <w:p w14:paraId="52075BA0" w14:textId="6721CDFB" w:rsidR="00360EDC" w:rsidRPr="00A45459" w:rsidRDefault="005D3008" w:rsidP="007D3FE6">
      <w:pPr>
        <w:pStyle w:val="s10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 xml:space="preserve">A relevant Cache/NVQ Level 2 or above qualification in </w:t>
      </w:r>
      <w:r w:rsidR="00B97CB2">
        <w:rPr>
          <w:rStyle w:val="s21"/>
          <w:rFonts w:asciiTheme="minorHAnsi" w:hAnsiTheme="minorHAnsi" w:cs="Arial"/>
        </w:rPr>
        <w:t>Health &amp; Social Care</w:t>
      </w:r>
      <w:r w:rsidRPr="00A45459">
        <w:rPr>
          <w:rStyle w:val="s21"/>
          <w:rFonts w:asciiTheme="minorHAnsi" w:hAnsiTheme="minorHAnsi" w:cs="Arial"/>
        </w:rPr>
        <w:t xml:space="preserve"> or equivalent.</w:t>
      </w:r>
    </w:p>
    <w:p w14:paraId="0348D589" w14:textId="77777777" w:rsidR="0064542A" w:rsidRPr="00A45459" w:rsidRDefault="0064542A" w:rsidP="0064542A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</w:p>
    <w:p w14:paraId="1C34A311" w14:textId="56B27697" w:rsidR="0064542A" w:rsidRDefault="005D3008" w:rsidP="00582BB7">
      <w:pPr>
        <w:pStyle w:val="s10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="Arial"/>
        </w:rPr>
      </w:pPr>
      <w:r w:rsidRPr="00593B67">
        <w:rPr>
          <w:rFonts w:asciiTheme="minorHAnsi" w:hAnsiTheme="minorHAnsi" w:cs="Arial"/>
        </w:rPr>
        <w:t>Accredited training in Team-teach</w:t>
      </w:r>
      <w:r w:rsidR="00593B67" w:rsidRPr="00593B67">
        <w:rPr>
          <w:rFonts w:asciiTheme="minorHAnsi" w:hAnsiTheme="minorHAnsi" w:cs="Arial"/>
        </w:rPr>
        <w:t xml:space="preserve"> and</w:t>
      </w:r>
      <w:r w:rsidR="00B97CB2" w:rsidRPr="00593B67">
        <w:rPr>
          <w:rFonts w:asciiTheme="minorHAnsi" w:hAnsiTheme="minorHAnsi" w:cs="Arial"/>
        </w:rPr>
        <w:t xml:space="preserve"> Positive Behaviour Support </w:t>
      </w:r>
    </w:p>
    <w:p w14:paraId="177C6150" w14:textId="77777777" w:rsidR="00593B67" w:rsidRPr="00593B67" w:rsidRDefault="00593B67" w:rsidP="00593B67">
      <w:pPr>
        <w:pStyle w:val="s10"/>
        <w:spacing w:before="0" w:beforeAutospacing="0" w:after="0" w:afterAutospacing="0"/>
        <w:ind w:left="720"/>
        <w:rPr>
          <w:rStyle w:val="s21"/>
          <w:rFonts w:asciiTheme="minorHAnsi" w:hAnsiTheme="minorHAnsi" w:cs="Arial"/>
        </w:rPr>
      </w:pPr>
    </w:p>
    <w:p w14:paraId="1CE85254" w14:textId="44612C0F" w:rsidR="0064542A" w:rsidRDefault="005D3008" w:rsidP="007D3FE6">
      <w:pPr>
        <w:pStyle w:val="s10"/>
        <w:numPr>
          <w:ilvl w:val="0"/>
          <w:numId w:val="15"/>
        </w:numPr>
        <w:spacing w:before="0" w:beforeAutospacing="0" w:after="0" w:afterAutospacing="0"/>
        <w:rPr>
          <w:rStyle w:val="s21"/>
          <w:rFonts w:asciiTheme="minorHAnsi" w:hAnsiTheme="minorHAnsi" w:cs="Arial"/>
        </w:rPr>
      </w:pPr>
      <w:r w:rsidRPr="00A45459">
        <w:rPr>
          <w:rStyle w:val="s21"/>
          <w:rFonts w:asciiTheme="minorHAnsi" w:hAnsiTheme="minorHAnsi" w:cs="Arial"/>
        </w:rPr>
        <w:t>First Aid qualification </w:t>
      </w:r>
    </w:p>
    <w:p w14:paraId="5E98FDB1" w14:textId="77777777" w:rsidR="00B97CB2" w:rsidRDefault="00B97CB2" w:rsidP="00B97CB2">
      <w:pPr>
        <w:pStyle w:val="ListParagraph"/>
        <w:rPr>
          <w:rStyle w:val="s21"/>
          <w:rFonts w:asciiTheme="minorHAnsi" w:hAnsiTheme="minorHAnsi" w:cs="Arial"/>
        </w:rPr>
      </w:pPr>
    </w:p>
    <w:p w14:paraId="16E80874" w14:textId="5A1D71F6" w:rsidR="00B97CB2" w:rsidRPr="00A45459" w:rsidRDefault="00BE598D" w:rsidP="007D3FE6">
      <w:pPr>
        <w:pStyle w:val="s10"/>
        <w:numPr>
          <w:ilvl w:val="0"/>
          <w:numId w:val="15"/>
        </w:numPr>
        <w:spacing w:before="0" w:beforeAutospacing="0" w:after="0" w:afterAutospacing="0"/>
        <w:rPr>
          <w:rStyle w:val="s21"/>
          <w:rFonts w:asciiTheme="minorHAnsi" w:hAnsiTheme="minorHAnsi" w:cs="Arial"/>
        </w:rPr>
      </w:pPr>
      <w:r>
        <w:rPr>
          <w:rStyle w:val="s21"/>
          <w:rFonts w:asciiTheme="minorHAnsi" w:hAnsiTheme="minorHAnsi" w:cs="Arial"/>
        </w:rPr>
        <w:t>Training in a</w:t>
      </w:r>
      <w:r w:rsidR="00B97CB2">
        <w:rPr>
          <w:rStyle w:val="s21"/>
          <w:rFonts w:asciiTheme="minorHAnsi" w:hAnsiTheme="minorHAnsi" w:cs="Arial"/>
        </w:rPr>
        <w:t>lternative communication techniques (e.g. Makaton, PECS)</w:t>
      </w:r>
    </w:p>
    <w:p w14:paraId="2A6082CB" w14:textId="77777777" w:rsidR="0064542A" w:rsidRPr="00A45459" w:rsidRDefault="0064542A" w:rsidP="0064542A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</w:p>
    <w:p w14:paraId="6A0EE63A" w14:textId="77777777" w:rsidR="005D3008" w:rsidRPr="00A45459" w:rsidRDefault="005D3008" w:rsidP="00DD1AA1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  <w:bookmarkStart w:id="0" w:name="_GoBack"/>
      <w:bookmarkEnd w:id="0"/>
      <w:r w:rsidRPr="00A45459">
        <w:rPr>
          <w:rFonts w:asciiTheme="minorHAnsi" w:hAnsiTheme="minorHAnsi" w:cs="Arial"/>
        </w:rPr>
        <w:t> </w:t>
      </w:r>
    </w:p>
    <w:p w14:paraId="58A31D07" w14:textId="7CF16A61" w:rsidR="005D3008" w:rsidRDefault="005D3008" w:rsidP="005A08BB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</w:p>
    <w:p w14:paraId="4C59BDD2" w14:textId="77777777" w:rsidR="00B97CB2" w:rsidRPr="00A45459" w:rsidRDefault="00B97CB2">
      <w:pPr>
        <w:pStyle w:val="s10"/>
        <w:spacing w:before="0" w:beforeAutospacing="0" w:after="0" w:afterAutospacing="0"/>
        <w:rPr>
          <w:rFonts w:asciiTheme="minorHAnsi" w:hAnsiTheme="minorHAnsi" w:cs="Arial"/>
        </w:rPr>
      </w:pPr>
    </w:p>
    <w:sectPr w:rsidR="00B97CB2" w:rsidRPr="00A45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1"/>
    <w:multiLevelType w:val="hybridMultilevel"/>
    <w:tmpl w:val="7CDA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D1D"/>
    <w:multiLevelType w:val="hybridMultilevel"/>
    <w:tmpl w:val="E16A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5061"/>
    <w:multiLevelType w:val="hybridMultilevel"/>
    <w:tmpl w:val="A066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24BC"/>
    <w:multiLevelType w:val="hybridMultilevel"/>
    <w:tmpl w:val="E29E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AC9"/>
    <w:multiLevelType w:val="hybridMultilevel"/>
    <w:tmpl w:val="05260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44C7"/>
    <w:multiLevelType w:val="hybridMultilevel"/>
    <w:tmpl w:val="9C02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4360"/>
    <w:multiLevelType w:val="hybridMultilevel"/>
    <w:tmpl w:val="037605E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CD46C22"/>
    <w:multiLevelType w:val="hybridMultilevel"/>
    <w:tmpl w:val="24BEE17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49E4C1E"/>
    <w:multiLevelType w:val="hybridMultilevel"/>
    <w:tmpl w:val="A3D8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22CA1"/>
    <w:multiLevelType w:val="hybridMultilevel"/>
    <w:tmpl w:val="E8CE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4C0C"/>
    <w:multiLevelType w:val="hybridMultilevel"/>
    <w:tmpl w:val="5EF44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E7CCA"/>
    <w:multiLevelType w:val="hybridMultilevel"/>
    <w:tmpl w:val="4632544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1FE1BBB"/>
    <w:multiLevelType w:val="hybridMultilevel"/>
    <w:tmpl w:val="2334D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92BB4"/>
    <w:multiLevelType w:val="hybridMultilevel"/>
    <w:tmpl w:val="AF2E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3DC8"/>
    <w:multiLevelType w:val="hybridMultilevel"/>
    <w:tmpl w:val="8116CF9C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D8347F"/>
    <w:multiLevelType w:val="hybridMultilevel"/>
    <w:tmpl w:val="32D4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C1BA9"/>
    <w:multiLevelType w:val="hybridMultilevel"/>
    <w:tmpl w:val="90EC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543A6"/>
    <w:multiLevelType w:val="hybridMultilevel"/>
    <w:tmpl w:val="145E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B3A42"/>
    <w:multiLevelType w:val="hybridMultilevel"/>
    <w:tmpl w:val="9C7EF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11FB4"/>
    <w:multiLevelType w:val="hybridMultilevel"/>
    <w:tmpl w:val="DE04C7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8"/>
  </w:num>
  <w:num w:numId="10">
    <w:abstractNumId w:val="12"/>
  </w:num>
  <w:num w:numId="11">
    <w:abstractNumId w:val="11"/>
  </w:num>
  <w:num w:numId="12">
    <w:abstractNumId w:val="19"/>
  </w:num>
  <w:num w:numId="13">
    <w:abstractNumId w:val="1"/>
  </w:num>
  <w:num w:numId="14">
    <w:abstractNumId w:val="13"/>
  </w:num>
  <w:num w:numId="15">
    <w:abstractNumId w:val="5"/>
  </w:num>
  <w:num w:numId="16">
    <w:abstractNumId w:val="14"/>
  </w:num>
  <w:num w:numId="17">
    <w:abstractNumId w:val="10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8"/>
    <w:rsid w:val="000004E7"/>
    <w:rsid w:val="0003216B"/>
    <w:rsid w:val="000346A8"/>
    <w:rsid w:val="001008CC"/>
    <w:rsid w:val="0012362E"/>
    <w:rsid w:val="0012715C"/>
    <w:rsid w:val="001646E9"/>
    <w:rsid w:val="001C68CE"/>
    <w:rsid w:val="001C6C72"/>
    <w:rsid w:val="00216A69"/>
    <w:rsid w:val="0027322E"/>
    <w:rsid w:val="002861F1"/>
    <w:rsid w:val="002D63AC"/>
    <w:rsid w:val="00302C26"/>
    <w:rsid w:val="00360EDC"/>
    <w:rsid w:val="00365B07"/>
    <w:rsid w:val="00394476"/>
    <w:rsid w:val="003B5920"/>
    <w:rsid w:val="00423CC0"/>
    <w:rsid w:val="004511C9"/>
    <w:rsid w:val="004A34F6"/>
    <w:rsid w:val="004E7199"/>
    <w:rsid w:val="00505709"/>
    <w:rsid w:val="00590537"/>
    <w:rsid w:val="00593B67"/>
    <w:rsid w:val="005A08BB"/>
    <w:rsid w:val="005B71A8"/>
    <w:rsid w:val="005D3008"/>
    <w:rsid w:val="005E1AEA"/>
    <w:rsid w:val="005E26BD"/>
    <w:rsid w:val="0064542A"/>
    <w:rsid w:val="006B3511"/>
    <w:rsid w:val="007A67E4"/>
    <w:rsid w:val="007C717D"/>
    <w:rsid w:val="007D3FE6"/>
    <w:rsid w:val="007E725E"/>
    <w:rsid w:val="008523C1"/>
    <w:rsid w:val="008B0744"/>
    <w:rsid w:val="008C0B9E"/>
    <w:rsid w:val="008C0EAA"/>
    <w:rsid w:val="009C185E"/>
    <w:rsid w:val="00A45459"/>
    <w:rsid w:val="00AB73B4"/>
    <w:rsid w:val="00B0348C"/>
    <w:rsid w:val="00B97CB2"/>
    <w:rsid w:val="00BA77DA"/>
    <w:rsid w:val="00BC0A20"/>
    <w:rsid w:val="00BD1556"/>
    <w:rsid w:val="00BE598D"/>
    <w:rsid w:val="00C764E8"/>
    <w:rsid w:val="00C831CE"/>
    <w:rsid w:val="00CA2258"/>
    <w:rsid w:val="00CA4EFF"/>
    <w:rsid w:val="00CD6D7D"/>
    <w:rsid w:val="00D43E90"/>
    <w:rsid w:val="00D9127F"/>
    <w:rsid w:val="00DB5CD4"/>
    <w:rsid w:val="00DD1AA1"/>
    <w:rsid w:val="00DF3279"/>
    <w:rsid w:val="00E01478"/>
    <w:rsid w:val="00E15A6F"/>
    <w:rsid w:val="00E55355"/>
    <w:rsid w:val="00E845FB"/>
    <w:rsid w:val="00EB364A"/>
    <w:rsid w:val="00F15BE1"/>
    <w:rsid w:val="00F17FFA"/>
    <w:rsid w:val="00F2389B"/>
    <w:rsid w:val="00F5799D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9B25"/>
  <w15:chartTrackingRefBased/>
  <w15:docId w15:val="{2A70A213-027E-42B8-B349-66DBD5C9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478"/>
    <w:rPr>
      <w:color w:val="0563C1" w:themeColor="hyperlink"/>
      <w:u w:val="single"/>
    </w:rPr>
  </w:style>
  <w:style w:type="paragraph" w:customStyle="1" w:styleId="s2">
    <w:name w:val="s2"/>
    <w:basedOn w:val="Normal"/>
    <w:rsid w:val="00E01478"/>
    <w:pPr>
      <w:spacing w:before="100" w:beforeAutospacing="1" w:after="100" w:afterAutospacing="1"/>
    </w:pPr>
  </w:style>
  <w:style w:type="paragraph" w:customStyle="1" w:styleId="s9">
    <w:name w:val="s9"/>
    <w:basedOn w:val="Normal"/>
    <w:rsid w:val="00E01478"/>
    <w:pPr>
      <w:spacing w:before="100" w:beforeAutospacing="1" w:after="100" w:afterAutospacing="1"/>
    </w:pPr>
  </w:style>
  <w:style w:type="paragraph" w:customStyle="1" w:styleId="s10">
    <w:name w:val="s10"/>
    <w:basedOn w:val="Normal"/>
    <w:rsid w:val="00E01478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E01478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E01478"/>
  </w:style>
  <w:style w:type="character" w:customStyle="1" w:styleId="s5">
    <w:name w:val="s5"/>
    <w:basedOn w:val="DefaultParagraphFont"/>
    <w:rsid w:val="00E01478"/>
  </w:style>
  <w:style w:type="character" w:customStyle="1" w:styleId="s6">
    <w:name w:val="s6"/>
    <w:basedOn w:val="DefaultParagraphFont"/>
    <w:rsid w:val="00E01478"/>
  </w:style>
  <w:style w:type="character" w:customStyle="1" w:styleId="s21">
    <w:name w:val="s21"/>
    <w:basedOn w:val="DefaultParagraphFont"/>
    <w:rsid w:val="00E01478"/>
  </w:style>
  <w:style w:type="character" w:customStyle="1" w:styleId="s7">
    <w:name w:val="s7"/>
    <w:basedOn w:val="DefaultParagraphFont"/>
    <w:rsid w:val="00E01478"/>
  </w:style>
  <w:style w:type="character" w:customStyle="1" w:styleId="s14">
    <w:name w:val="s14"/>
    <w:basedOn w:val="DefaultParagraphFont"/>
    <w:rsid w:val="00E01478"/>
  </w:style>
  <w:style w:type="character" w:customStyle="1" w:styleId="s11">
    <w:name w:val="s11"/>
    <w:basedOn w:val="DefaultParagraphFont"/>
    <w:rsid w:val="00E01478"/>
  </w:style>
  <w:style w:type="character" w:styleId="CommentReference">
    <w:name w:val="annotation reference"/>
    <w:basedOn w:val="DefaultParagraphFont"/>
    <w:uiPriority w:val="99"/>
    <w:semiHidden/>
    <w:unhideWhenUsed/>
    <w:rsid w:val="00034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A8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A8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A8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B5369469EE4B9B2C5A2834C1E689" ma:contentTypeVersion="6" ma:contentTypeDescription="Create a new document." ma:contentTypeScope="" ma:versionID="cf90e82ffe812cd211b6626ffe5ec3e2">
  <xsd:schema xmlns:xsd="http://www.w3.org/2001/XMLSchema" xmlns:xs="http://www.w3.org/2001/XMLSchema" xmlns:p="http://schemas.microsoft.com/office/2006/metadata/properties" xmlns:ns2="71dd3276-068d-4f3c-92ca-5a913fdf2594" targetNamespace="http://schemas.microsoft.com/office/2006/metadata/properties" ma:root="true" ma:fieldsID="2e6784c6625e53487fa0d568493afeeb" ns2:_="">
    <xsd:import namespace="71dd3276-068d-4f3c-92ca-5a913fdf2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3276-068d-4f3c-92ca-5a913fd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3A96E-843A-45AB-939C-40696AD11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2BDDD-8E9F-45D5-A5D9-2E20EBCBD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3276-068d-4f3c-92ca-5a913fdf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C86A7-EDB4-49C4-AB69-03EA3FC8B0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Purkis</dc:creator>
  <cp:keywords/>
  <dc:description/>
  <cp:lastModifiedBy>Rachael McIntyre</cp:lastModifiedBy>
  <cp:revision>2</cp:revision>
  <cp:lastPrinted>2017-01-26T17:50:00Z</cp:lastPrinted>
  <dcterms:created xsi:type="dcterms:W3CDTF">2019-06-19T08:39:00Z</dcterms:created>
  <dcterms:modified xsi:type="dcterms:W3CDTF">2019-06-19T08:39:00Z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0x010100050CB5369469EE4B9B2C5A2834C1E689</vt:lpwstr>
  </property>
  <property fmtid="{D5CDD505-2E9C-101B-9397-08002B2CF9AE}" pid="3" name="Order">
    <vt:r8>118800</vt:r8>
  </property>
</Properties>
</file>